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A7" w:rsidRDefault="004E0DA7" w:rsidP="004E0DA7">
      <w:pPr>
        <w:jc w:val="center"/>
      </w:pPr>
    </w:p>
    <w:p w:rsidR="00866C7C" w:rsidRPr="004E0DA7" w:rsidRDefault="00AF60CE" w:rsidP="004E0DA7">
      <w:pPr>
        <w:jc w:val="center"/>
      </w:pPr>
      <w:r w:rsidRPr="00AF60CE">
        <w:rPr>
          <w:rFonts w:ascii="Arial" w:hAnsi="Arial" w:cs="Arial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68pt;margin-top:9pt;width:4.2pt;height:31.8pt;z-index:251658240" stroked="f">
            <v:textbox>
              <w:txbxContent>
                <w:p w:rsidR="004A69DD" w:rsidRPr="002A603A" w:rsidRDefault="004A69DD" w:rsidP="002A603A"/>
              </w:txbxContent>
            </v:textbox>
          </v:shape>
        </w:pict>
      </w:r>
      <w:r w:rsidR="002A603A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5pt;height:40.75pt" o:ole="">
            <v:imagedata r:id="rId8" o:title=""/>
          </v:shape>
          <o:OLEObject Type="Embed" ProgID="MSPhotoEd.3" ShapeID="_x0000_i1025" DrawAspect="Content" ObjectID="_1602597541" r:id="rId9"/>
        </w:object>
      </w:r>
      <w:r w:rsidRPr="00AF60CE">
        <w:rPr>
          <w:noProof/>
          <w:sz w:val="20"/>
        </w:rPr>
        <w:pict>
          <v:shape id="_x0000_s1026" type="#_x0000_t202" style="position:absolute;left:0;text-align:left;margin-left:81pt;margin-top:-27pt;width:47pt;height:48.15pt;z-index:251657216;mso-position-horizontal-relative:text;mso-position-vertical-relative:text" stroked="f">
            <o:lock v:ext="edit" aspectratio="t"/>
            <v:textbox>
              <w:txbxContent>
                <w:p w:rsidR="004A69DD" w:rsidRDefault="004A69DD" w:rsidP="002A603A">
                  <w:pPr>
                    <w:jc w:val="center"/>
                  </w:pPr>
                </w:p>
              </w:txbxContent>
            </v:textbox>
          </v:shape>
        </w:pict>
      </w:r>
    </w:p>
    <w:p w:rsidR="00866C7C" w:rsidRDefault="00866C7C" w:rsidP="002A603A">
      <w:pPr>
        <w:jc w:val="center"/>
        <w:rPr>
          <w:rFonts w:ascii="Arial" w:hAnsi="Arial" w:cs="Arial"/>
          <w:b/>
          <w:bCs/>
          <w:sz w:val="16"/>
        </w:rPr>
      </w:pPr>
    </w:p>
    <w:p w:rsidR="00866C7C" w:rsidRPr="004F3B8B" w:rsidRDefault="00866C7C" w:rsidP="002A603A">
      <w:pPr>
        <w:pStyle w:val="1"/>
        <w:jc w:val="center"/>
        <w:rPr>
          <w:rFonts w:ascii="Times New Roman" w:hAnsi="Times New Roman" w:cs="Times New Roman"/>
          <w:b w:val="0"/>
        </w:rPr>
      </w:pPr>
      <w:r w:rsidRPr="004F3B8B">
        <w:rPr>
          <w:rFonts w:ascii="Times New Roman" w:hAnsi="Times New Roman" w:cs="Times New Roman"/>
          <w:b w:val="0"/>
        </w:rPr>
        <w:t>МУНИЦИПАЛЬНОЕ ОБРАЗОВАНИЕ</w:t>
      </w:r>
    </w:p>
    <w:p w:rsidR="00866C7C" w:rsidRPr="004F3B8B" w:rsidRDefault="00430101" w:rsidP="002A603A">
      <w:pPr>
        <w:pStyle w:val="1"/>
        <w:jc w:val="center"/>
        <w:rPr>
          <w:rFonts w:ascii="Times New Roman" w:hAnsi="Times New Roman" w:cs="Times New Roman"/>
          <w:b w:val="0"/>
        </w:rPr>
      </w:pPr>
      <w:r w:rsidRPr="004F3B8B">
        <w:rPr>
          <w:rFonts w:ascii="Times New Roman" w:hAnsi="Times New Roman" w:cs="Times New Roman"/>
          <w:b w:val="0"/>
        </w:rPr>
        <w:t>МУНИЦИПАЛЬНЫЙ ОКРУГ</w:t>
      </w:r>
      <w:r w:rsidR="00866C7C" w:rsidRPr="004F3B8B">
        <w:rPr>
          <w:rFonts w:ascii="Times New Roman" w:hAnsi="Times New Roman" w:cs="Times New Roman"/>
          <w:b w:val="0"/>
        </w:rPr>
        <w:t xml:space="preserve"> УЛЬЯНКА</w:t>
      </w:r>
    </w:p>
    <w:p w:rsidR="00430101" w:rsidRPr="004F3B8B" w:rsidRDefault="002A603A" w:rsidP="002A603A">
      <w:pPr>
        <w:jc w:val="center"/>
      </w:pPr>
      <w:r w:rsidRPr="004F3B8B">
        <w:t>Г. САНКТ-ПЕТЕРБУРГ</w:t>
      </w:r>
    </w:p>
    <w:p w:rsidR="00716A3D" w:rsidRPr="004F3B8B" w:rsidRDefault="00716A3D" w:rsidP="002A603A">
      <w:pPr>
        <w:jc w:val="center"/>
      </w:pPr>
    </w:p>
    <w:p w:rsidR="00866C7C" w:rsidRPr="004F3B8B" w:rsidRDefault="002A603A" w:rsidP="002A603A">
      <w:pPr>
        <w:jc w:val="center"/>
      </w:pPr>
      <w:r w:rsidRPr="004F3B8B">
        <w:t>МУНИЦИПАЛЬНЫЙ СОВЕТ ПЯТОГО СОЗЫВА</w:t>
      </w:r>
    </w:p>
    <w:p w:rsidR="00866C7C" w:rsidRDefault="00866C7C">
      <w:pPr>
        <w:rPr>
          <w:rFonts w:ascii="Arial" w:hAnsi="Arial" w:cs="Arial"/>
          <w:sz w:val="18"/>
        </w:rPr>
      </w:pPr>
    </w:p>
    <w:p w:rsidR="00885B99" w:rsidRDefault="00F2462F" w:rsidP="00C10742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r w:rsidR="00075117">
        <w:rPr>
          <w:rFonts w:ascii="Times New Roman" w:hAnsi="Times New Roman" w:cs="Times New Roman"/>
        </w:rPr>
        <w:t xml:space="preserve"> </w:t>
      </w:r>
      <w:r w:rsidR="002274F6" w:rsidRPr="006F74BD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Я</w:t>
      </w:r>
    </w:p>
    <w:p w:rsidR="00075117" w:rsidRPr="00075117" w:rsidRDefault="00075117" w:rsidP="00075117"/>
    <w:p w:rsidR="00885B99" w:rsidRDefault="00885B99" w:rsidP="00885B99">
      <w:pPr>
        <w:ind w:firstLine="567"/>
        <w:jc w:val="center"/>
        <w:rPr>
          <w:b/>
        </w:rPr>
      </w:pPr>
    </w:p>
    <w:p w:rsidR="00B52CDA" w:rsidRPr="00AC428E" w:rsidRDefault="00E45954" w:rsidP="00AC428E">
      <w:pPr>
        <w:ind w:firstLine="567"/>
      </w:pPr>
      <w:r>
        <w:t>___</w:t>
      </w:r>
      <w:r w:rsidR="00F81BA3">
        <w:t xml:space="preserve"> </w:t>
      </w:r>
      <w:r w:rsidR="00565659">
        <w:t>ноября</w:t>
      </w:r>
      <w:r w:rsidR="00F81BA3">
        <w:t xml:space="preserve"> 2018</w:t>
      </w:r>
      <w:r w:rsidR="00745AF1" w:rsidRPr="00AC428E">
        <w:t xml:space="preserve"> г</w:t>
      </w:r>
      <w:r w:rsidR="00B52CDA" w:rsidRPr="00AC428E">
        <w:t>.</w:t>
      </w:r>
      <w:r w:rsidR="00AD65F2" w:rsidRPr="00AC428E">
        <w:t xml:space="preserve">                                                </w:t>
      </w:r>
      <w:r w:rsidR="00745AF1" w:rsidRPr="00AC428E">
        <w:t xml:space="preserve">                                                        </w:t>
      </w:r>
      <w:r w:rsidR="00B52CDA" w:rsidRPr="00AC428E">
        <w:t xml:space="preserve">№ </w:t>
      </w:r>
      <w:r w:rsidR="00565659">
        <w:t>34-3</w:t>
      </w:r>
    </w:p>
    <w:p w:rsidR="00D97B0B" w:rsidRPr="00AC428E" w:rsidRDefault="00D97B0B" w:rsidP="00AC428E">
      <w:pPr>
        <w:ind w:firstLine="567"/>
      </w:pPr>
    </w:p>
    <w:p w:rsidR="00B52CDA" w:rsidRPr="00AC428E" w:rsidRDefault="00B52CDA" w:rsidP="00AC428E">
      <w:pPr>
        <w:ind w:firstLine="709"/>
        <w:jc w:val="both"/>
      </w:pPr>
    </w:p>
    <w:p w:rsidR="00CC235D" w:rsidRPr="00AC428E" w:rsidRDefault="00884F09" w:rsidP="00321BD0">
      <w:pPr>
        <w:tabs>
          <w:tab w:val="left" w:pos="6237"/>
        </w:tabs>
        <w:ind w:left="567" w:right="3544"/>
      </w:pPr>
      <w:r w:rsidRPr="00963CD6">
        <w:t>Об утверждении</w:t>
      </w:r>
      <w:r w:rsidR="00565659">
        <w:t xml:space="preserve"> новой редакции</w:t>
      </w:r>
      <w:r w:rsidRPr="00963CD6">
        <w:t xml:space="preserve"> </w:t>
      </w:r>
      <w:r w:rsidR="00460271">
        <w:t>«</w:t>
      </w:r>
      <w:r w:rsidR="00460271" w:rsidRPr="00460271">
        <w:t>Положения о порядке организации и проведения публичных слушаний в Муниципальном образовании Муниципальный округ Ульянка</w:t>
      </w:r>
      <w:r w:rsidR="00460271">
        <w:t>»</w:t>
      </w:r>
    </w:p>
    <w:p w:rsidR="00CC235D" w:rsidRPr="00AC428E" w:rsidRDefault="00CC235D" w:rsidP="00AC428E">
      <w:pPr>
        <w:ind w:firstLine="567"/>
        <w:jc w:val="both"/>
      </w:pPr>
    </w:p>
    <w:p w:rsidR="00CC235D" w:rsidRPr="00AC428E" w:rsidRDefault="00CC235D" w:rsidP="00AC428E">
      <w:pPr>
        <w:jc w:val="both"/>
      </w:pPr>
    </w:p>
    <w:p w:rsidR="00884F09" w:rsidRDefault="00460271" w:rsidP="00321BD0">
      <w:pPr>
        <w:autoSpaceDE w:val="0"/>
        <w:autoSpaceDN w:val="0"/>
        <w:adjustRightInd w:val="0"/>
        <w:ind w:right="425" w:firstLine="567"/>
        <w:jc w:val="both"/>
      </w:pPr>
      <w:r>
        <w:rPr>
          <w:sz w:val="23"/>
          <w:szCs w:val="23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</w:t>
      </w:r>
      <w:r w:rsidR="007B7011">
        <w:rPr>
          <w:sz w:val="23"/>
          <w:szCs w:val="23"/>
        </w:rPr>
        <w:t xml:space="preserve"> (в ред. 29.12.2017)</w:t>
      </w:r>
      <w:r>
        <w:rPr>
          <w:sz w:val="23"/>
          <w:szCs w:val="23"/>
        </w:rPr>
        <w:t>, Уставом Муниципального образования</w:t>
      </w:r>
      <w:r w:rsidR="00EA512A">
        <w:rPr>
          <w:sz w:val="23"/>
          <w:szCs w:val="23"/>
        </w:rPr>
        <w:t xml:space="preserve">  МО Ульянка</w:t>
      </w:r>
    </w:p>
    <w:p w:rsidR="00CC235D" w:rsidRPr="00AC428E" w:rsidRDefault="00CC235D" w:rsidP="00AC428E">
      <w:pPr>
        <w:autoSpaceDE w:val="0"/>
        <w:autoSpaceDN w:val="0"/>
        <w:adjustRightInd w:val="0"/>
        <w:ind w:left="709" w:right="425"/>
        <w:jc w:val="both"/>
        <w:rPr>
          <w:bCs/>
        </w:rPr>
      </w:pPr>
    </w:p>
    <w:p w:rsidR="00CC235D" w:rsidRPr="00AC428E" w:rsidRDefault="00CC235D" w:rsidP="00321BD0">
      <w:pPr>
        <w:autoSpaceDE w:val="0"/>
        <w:autoSpaceDN w:val="0"/>
        <w:adjustRightInd w:val="0"/>
        <w:ind w:left="567" w:right="425"/>
        <w:jc w:val="both"/>
      </w:pPr>
      <w:r w:rsidRPr="00AC428E">
        <w:t>Муниципальный Совет РЕШИЛ:</w:t>
      </w:r>
    </w:p>
    <w:p w:rsidR="00CC235D" w:rsidRPr="00AC428E" w:rsidRDefault="00CC235D" w:rsidP="00AC428E">
      <w:pPr>
        <w:autoSpaceDE w:val="0"/>
        <w:autoSpaceDN w:val="0"/>
        <w:adjustRightInd w:val="0"/>
        <w:ind w:left="709" w:right="425"/>
        <w:jc w:val="both"/>
      </w:pPr>
    </w:p>
    <w:p w:rsidR="00F81BA3" w:rsidRDefault="008D2020" w:rsidP="00321BD0">
      <w:pPr>
        <w:pStyle w:val="ConsPlusNormal"/>
        <w:widowControl w:val="0"/>
        <w:numPr>
          <w:ilvl w:val="0"/>
          <w:numId w:val="7"/>
        </w:numPr>
        <w:tabs>
          <w:tab w:val="clear" w:pos="720"/>
          <w:tab w:val="left" w:pos="567"/>
        </w:tabs>
        <w:spacing w:before="100" w:beforeAutospacing="1" w:after="100" w:afterAutospacing="1"/>
        <w:ind w:left="567" w:hanging="567"/>
        <w:jc w:val="both"/>
      </w:pPr>
      <w:r>
        <w:t>В развитие положений статьи 15 Устава МО МО Ульянка у</w:t>
      </w:r>
      <w:r w:rsidR="00BE22F2" w:rsidRPr="00BE22F2">
        <w:t xml:space="preserve">твердить </w:t>
      </w:r>
      <w:r w:rsidR="00565659">
        <w:t xml:space="preserve">новую редакцию </w:t>
      </w:r>
      <w:r w:rsidR="00E5039E">
        <w:t>«</w:t>
      </w:r>
      <w:r w:rsidR="00BE22F2" w:rsidRPr="00BE22F2">
        <w:t>Положени</w:t>
      </w:r>
      <w:r w:rsidR="00565659">
        <w:t>я</w:t>
      </w:r>
      <w:r w:rsidR="00BE22F2" w:rsidRPr="00BE22F2">
        <w:t xml:space="preserve"> о порядке организации и проведения публичных слушаний в Муниципальном образовании Муниципальный округ Ульянка</w:t>
      </w:r>
      <w:r w:rsidR="00E5039E">
        <w:t>»</w:t>
      </w:r>
      <w:r w:rsidR="00BE22F2">
        <w:t>,</w:t>
      </w:r>
      <w:r w:rsidR="00BE22F2" w:rsidRPr="00BE22F2">
        <w:t xml:space="preserve"> </w:t>
      </w:r>
      <w:r w:rsidR="00BE22F2">
        <w:t>согласно Приложению</w:t>
      </w:r>
      <w:r w:rsidR="00BE22F2" w:rsidRPr="00BE22F2">
        <w:t xml:space="preserve"> </w:t>
      </w:r>
      <w:r w:rsidR="00BE22F2">
        <w:t xml:space="preserve">1 </w:t>
      </w:r>
      <w:r w:rsidR="00BE22F2" w:rsidRPr="00BE22F2">
        <w:t>к настоящему Решению</w:t>
      </w:r>
      <w:r w:rsidR="00BE22F2">
        <w:t>.</w:t>
      </w:r>
    </w:p>
    <w:p w:rsidR="00F81BA3" w:rsidRDefault="00E5039E" w:rsidP="00321BD0">
      <w:pPr>
        <w:numPr>
          <w:ilvl w:val="0"/>
          <w:numId w:val="7"/>
        </w:numPr>
        <w:tabs>
          <w:tab w:val="clear" w:pos="720"/>
          <w:tab w:val="left" w:pos="567"/>
        </w:tabs>
        <w:spacing w:before="100" w:beforeAutospacing="1" w:after="100" w:afterAutospacing="1"/>
        <w:ind w:left="567" w:hanging="567"/>
        <w:jc w:val="both"/>
      </w:pPr>
      <w:r>
        <w:t>Опубликовать настоящее Р</w:t>
      </w:r>
      <w:r w:rsidR="00530061" w:rsidRPr="00FD23B5">
        <w:t>ешение в газете «Вести Ульянки»</w:t>
      </w:r>
      <w:r w:rsidR="00530061">
        <w:t xml:space="preserve"> и на официальном сайте</w:t>
      </w:r>
      <w:r w:rsidR="00B571A4">
        <w:t xml:space="preserve"> </w:t>
      </w:r>
      <w:r w:rsidR="002D4CF3">
        <w:t>МО МО Ульянка.</w:t>
      </w:r>
    </w:p>
    <w:p w:rsidR="00F81BA3" w:rsidRDefault="00F81BA3" w:rsidP="00321BD0">
      <w:pPr>
        <w:numPr>
          <w:ilvl w:val="0"/>
          <w:numId w:val="7"/>
        </w:numPr>
        <w:tabs>
          <w:tab w:val="clear" w:pos="720"/>
          <w:tab w:val="left" w:pos="567"/>
        </w:tabs>
        <w:spacing w:before="100" w:beforeAutospacing="1" w:after="100" w:afterAutospacing="1"/>
        <w:ind w:left="0" w:firstLine="0"/>
        <w:jc w:val="both"/>
      </w:pPr>
      <w:r w:rsidRPr="00E62F91">
        <w:t xml:space="preserve">Настоящее </w:t>
      </w:r>
      <w:r w:rsidR="00DF330B">
        <w:t>Решение вступает в силу со дня</w:t>
      </w:r>
      <w:r w:rsidRPr="00E62F91">
        <w:t xml:space="preserve"> опубликования.</w:t>
      </w:r>
    </w:p>
    <w:p w:rsidR="00F81BA3" w:rsidRPr="00E62F91" w:rsidRDefault="00530061" w:rsidP="00321BD0">
      <w:pPr>
        <w:numPr>
          <w:ilvl w:val="0"/>
          <w:numId w:val="7"/>
        </w:numPr>
        <w:tabs>
          <w:tab w:val="clear" w:pos="720"/>
          <w:tab w:val="left" w:pos="567"/>
        </w:tabs>
        <w:spacing w:before="100" w:beforeAutospacing="1" w:after="100" w:afterAutospacing="1"/>
        <w:ind w:left="567" w:hanging="567"/>
        <w:jc w:val="both"/>
      </w:pPr>
      <w:r w:rsidRPr="002E2C7B">
        <w:t xml:space="preserve">Контроль за выполнением настоящего </w:t>
      </w:r>
      <w:r w:rsidR="00E5039E">
        <w:t>Р</w:t>
      </w:r>
      <w:r>
        <w:t>ешения</w:t>
      </w:r>
      <w:r w:rsidR="00E5039E">
        <w:t xml:space="preserve"> возложить на Г</w:t>
      </w:r>
      <w:r w:rsidRPr="002E2C7B">
        <w:t>лаву</w:t>
      </w:r>
      <w:r>
        <w:t xml:space="preserve"> </w:t>
      </w:r>
      <w:r w:rsidR="00E5039E">
        <w:t>МО МО</w:t>
      </w:r>
      <w:r>
        <w:t xml:space="preserve"> </w:t>
      </w:r>
      <w:r w:rsidR="00E5039E">
        <w:t>и Г</w:t>
      </w:r>
      <w:r w:rsidR="00703B9D">
        <w:t xml:space="preserve">лаву </w:t>
      </w:r>
      <w:r w:rsidR="00E5039E">
        <w:t>МА</w:t>
      </w:r>
      <w:r w:rsidRPr="002E2C7B">
        <w:t xml:space="preserve"> МО МО </w:t>
      </w:r>
      <w:r>
        <w:t xml:space="preserve">Ульянка. </w:t>
      </w:r>
    </w:p>
    <w:p w:rsidR="00CC235D" w:rsidRPr="00AC428E" w:rsidRDefault="00CC235D" w:rsidP="00F81BA3">
      <w:pPr>
        <w:tabs>
          <w:tab w:val="left" w:pos="10490"/>
        </w:tabs>
        <w:ind w:left="709"/>
        <w:jc w:val="both"/>
      </w:pPr>
    </w:p>
    <w:p w:rsidR="00745AF1" w:rsidRPr="00AC428E" w:rsidRDefault="00745AF1" w:rsidP="00AC428E">
      <w:pPr>
        <w:tabs>
          <w:tab w:val="left" w:pos="10490"/>
        </w:tabs>
        <w:jc w:val="both"/>
      </w:pPr>
    </w:p>
    <w:p w:rsidR="00CC235D" w:rsidRPr="00AC428E" w:rsidRDefault="00CC235D" w:rsidP="00321BD0">
      <w:pPr>
        <w:ind w:right="425" w:firstLine="567"/>
        <w:jc w:val="both"/>
      </w:pPr>
      <w:r w:rsidRPr="00AC428E">
        <w:t>Глава муниципального образования,</w:t>
      </w:r>
    </w:p>
    <w:p w:rsidR="00CC235D" w:rsidRPr="00AC428E" w:rsidRDefault="00321BD0" w:rsidP="00321BD0">
      <w:pPr>
        <w:ind w:left="567" w:right="425"/>
        <w:jc w:val="both"/>
      </w:pPr>
      <w:r>
        <w:t>исполняющий полномочия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AF1" w:rsidRPr="00AC428E">
        <w:t>Н.Ю. Киселев</w:t>
      </w:r>
    </w:p>
    <w:p w:rsidR="00CC235D" w:rsidRDefault="00CC235D" w:rsidP="00321BD0">
      <w:pPr>
        <w:ind w:left="567" w:right="425"/>
        <w:jc w:val="both"/>
      </w:pPr>
      <w:r w:rsidRPr="00AC428E">
        <w:t>председателя Муниципального совета</w:t>
      </w:r>
    </w:p>
    <w:p w:rsidR="001A6176" w:rsidRDefault="001A6176" w:rsidP="00AC428E">
      <w:pPr>
        <w:ind w:left="709" w:right="425"/>
        <w:jc w:val="both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5476DF">
      <w:pPr>
        <w:ind w:left="5387"/>
      </w:pPr>
    </w:p>
    <w:p w:rsidR="00A77EEC" w:rsidRDefault="00A77EEC" w:rsidP="00A77EEC">
      <w:r>
        <w:br w:type="page"/>
      </w:r>
    </w:p>
    <w:p w:rsidR="00E45954" w:rsidRPr="009E128B" w:rsidRDefault="00E45954" w:rsidP="00E45954">
      <w:pPr>
        <w:jc w:val="right"/>
      </w:pPr>
      <w:r w:rsidRPr="009E128B">
        <w:lastRenderedPageBreak/>
        <w:t xml:space="preserve">Приложение № 1 к </w:t>
      </w:r>
    </w:p>
    <w:p w:rsidR="00E45954" w:rsidRPr="009E128B" w:rsidRDefault="00E45954" w:rsidP="00E45954">
      <w:pPr>
        <w:jc w:val="right"/>
      </w:pPr>
      <w:r w:rsidRPr="009E128B">
        <w:t xml:space="preserve">Решению Муниципального совета </w:t>
      </w:r>
    </w:p>
    <w:p w:rsidR="00E45954" w:rsidRPr="009E128B" w:rsidRDefault="00E45954" w:rsidP="00E45954">
      <w:pPr>
        <w:jc w:val="right"/>
      </w:pPr>
      <w:r w:rsidRPr="009E128B">
        <w:t xml:space="preserve">муниципальный округ Ульянка </w:t>
      </w:r>
    </w:p>
    <w:p w:rsidR="001A6176" w:rsidRDefault="00E45954" w:rsidP="00E45954">
      <w:pPr>
        <w:ind w:left="5387"/>
        <w:jc w:val="right"/>
      </w:pPr>
      <w:r>
        <w:t>от ___</w:t>
      </w:r>
      <w:r w:rsidR="00565659">
        <w:t>.1</w:t>
      </w:r>
      <w:r>
        <w:t>1</w:t>
      </w:r>
      <w:r w:rsidR="00565659">
        <w:t>.2018 № 34</w:t>
      </w:r>
      <w:r w:rsidR="00BE22F2">
        <w:t>-</w:t>
      </w:r>
      <w:r w:rsidR="00565659">
        <w:t>3</w:t>
      </w:r>
    </w:p>
    <w:p w:rsidR="005D1F82" w:rsidRDefault="005D1F82" w:rsidP="001A6176">
      <w:pPr>
        <w:ind w:left="709"/>
        <w:jc w:val="right"/>
      </w:pPr>
    </w:p>
    <w:p w:rsidR="005D1F82" w:rsidRDefault="005D1F82" w:rsidP="001A6176">
      <w:pPr>
        <w:ind w:left="709"/>
        <w:jc w:val="right"/>
      </w:pPr>
    </w:p>
    <w:p w:rsidR="008E4D0C" w:rsidRDefault="008E4D0C" w:rsidP="001A6176">
      <w:pPr>
        <w:ind w:left="709"/>
        <w:jc w:val="right"/>
      </w:pPr>
    </w:p>
    <w:p w:rsidR="008E4D0C" w:rsidRDefault="008E4D0C" w:rsidP="001A6176">
      <w:pPr>
        <w:ind w:left="709"/>
        <w:jc w:val="right"/>
      </w:pPr>
    </w:p>
    <w:p w:rsidR="008E4D0C" w:rsidRDefault="008E4D0C" w:rsidP="001A6176">
      <w:pPr>
        <w:ind w:left="709"/>
        <w:jc w:val="right"/>
      </w:pPr>
    </w:p>
    <w:p w:rsidR="005D1F82" w:rsidRPr="005D1F82" w:rsidRDefault="005D1F82" w:rsidP="005D1F82">
      <w:pPr>
        <w:pStyle w:val="22"/>
        <w:shd w:val="clear" w:color="auto" w:fill="auto"/>
        <w:spacing w:after="0" w:line="280" w:lineRule="exact"/>
        <w:rPr>
          <w:b/>
        </w:rPr>
      </w:pPr>
      <w:r w:rsidRPr="005D1F82">
        <w:rPr>
          <w:b/>
        </w:rPr>
        <w:t>Положение</w:t>
      </w:r>
    </w:p>
    <w:p w:rsidR="005476DF" w:rsidRDefault="00BE22F2" w:rsidP="00BE22F2">
      <w:pPr>
        <w:ind w:left="709"/>
        <w:jc w:val="center"/>
        <w:rPr>
          <w:b/>
        </w:rPr>
      </w:pPr>
      <w:r w:rsidRPr="00BE22F2">
        <w:rPr>
          <w:b/>
        </w:rPr>
        <w:t>о порядке организации и проведения публичных слушаний в муниципальном образовании муниципальный округ Ульянка</w:t>
      </w:r>
    </w:p>
    <w:p w:rsidR="005476DF" w:rsidRDefault="00565659" w:rsidP="005D1F82">
      <w:pPr>
        <w:ind w:left="709"/>
        <w:jc w:val="center"/>
        <w:rPr>
          <w:b/>
        </w:rPr>
      </w:pPr>
      <w:r>
        <w:rPr>
          <w:b/>
        </w:rPr>
        <w:t>(новая редакция)</w:t>
      </w:r>
    </w:p>
    <w:p w:rsidR="00565659" w:rsidRDefault="00565659" w:rsidP="005D1F82">
      <w:pPr>
        <w:ind w:left="709"/>
        <w:jc w:val="center"/>
        <w:rPr>
          <w:b/>
        </w:rPr>
      </w:pPr>
    </w:p>
    <w:p w:rsidR="00BE22F2" w:rsidRPr="000764D2" w:rsidRDefault="00BE22F2" w:rsidP="000764D2">
      <w:pPr>
        <w:pStyle w:val="Default"/>
        <w:numPr>
          <w:ilvl w:val="0"/>
          <w:numId w:val="20"/>
        </w:numPr>
        <w:jc w:val="center"/>
        <w:rPr>
          <w:b/>
          <w:bCs/>
          <w:color w:val="auto"/>
        </w:rPr>
      </w:pPr>
      <w:r w:rsidRPr="000764D2">
        <w:rPr>
          <w:b/>
          <w:bCs/>
          <w:color w:val="auto"/>
        </w:rPr>
        <w:t>Общие Положения</w:t>
      </w:r>
    </w:p>
    <w:p w:rsidR="000764D2" w:rsidRPr="000764D2" w:rsidRDefault="000764D2" w:rsidP="000764D2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BE22F2">
      <w:pPr>
        <w:pStyle w:val="Default"/>
        <w:numPr>
          <w:ilvl w:val="0"/>
          <w:numId w:val="11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 w:rsidRPr="00BE22F2">
        <w:rPr>
          <w:color w:val="auto"/>
          <w:sz w:val="23"/>
          <w:szCs w:val="23"/>
        </w:rPr>
        <w:t>Настоящее Положение в соответствии с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Муниципального образования Муниципальный округ Ульянка устанавливает порядок организации и проведения публичных слушаний в Муниципальном образовании Муниципальный округ Ульянка (далее– Муниципальное образование).</w:t>
      </w:r>
    </w:p>
    <w:p w:rsidR="00BE22F2" w:rsidRPr="00BE22F2" w:rsidRDefault="002D4CF3" w:rsidP="000764D2">
      <w:pPr>
        <w:pStyle w:val="Default"/>
        <w:numPr>
          <w:ilvl w:val="1"/>
          <w:numId w:val="16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настоящем Положении</w:t>
      </w:r>
      <w:r w:rsidR="00BE22F2" w:rsidRPr="00BE22F2">
        <w:rPr>
          <w:color w:val="auto"/>
          <w:sz w:val="23"/>
          <w:szCs w:val="23"/>
        </w:rPr>
        <w:t xml:space="preserve"> используются следующие основные понятия: </w:t>
      </w:r>
    </w:p>
    <w:p w:rsidR="00BE22F2" w:rsidRDefault="00BE22F2" w:rsidP="00BE22F2">
      <w:pPr>
        <w:pStyle w:val="Default"/>
        <w:numPr>
          <w:ilvl w:val="0"/>
          <w:numId w:val="12"/>
        </w:numPr>
        <w:tabs>
          <w:tab w:val="left" w:pos="1418"/>
        </w:tabs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публичные слушания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обсуждения; </w:t>
      </w:r>
    </w:p>
    <w:p w:rsidR="00BE22F2" w:rsidRPr="00565659" w:rsidRDefault="00BE22F2" w:rsidP="00BE22F2">
      <w:pPr>
        <w:pStyle w:val="Default"/>
        <w:numPr>
          <w:ilvl w:val="0"/>
          <w:numId w:val="12"/>
        </w:numPr>
        <w:tabs>
          <w:tab w:val="left" w:pos="1418"/>
        </w:tabs>
        <w:ind w:left="567" w:firstLine="426"/>
        <w:jc w:val="both"/>
        <w:rPr>
          <w:color w:val="auto"/>
          <w:sz w:val="23"/>
          <w:szCs w:val="23"/>
        </w:rPr>
      </w:pPr>
      <w:r w:rsidRPr="00565659">
        <w:rPr>
          <w:color w:val="auto"/>
          <w:sz w:val="23"/>
          <w:szCs w:val="23"/>
        </w:rPr>
        <w:t xml:space="preserve">участники публичных слушаний - заинтересованные жители Муниципального образования, эксперты, представители органов </w:t>
      </w:r>
      <w:r w:rsidR="00565659" w:rsidRPr="00565659">
        <w:rPr>
          <w:color w:val="auto"/>
          <w:sz w:val="23"/>
          <w:szCs w:val="23"/>
        </w:rPr>
        <w:t xml:space="preserve">государственной власти и </w:t>
      </w:r>
      <w:r w:rsidRPr="00565659">
        <w:rPr>
          <w:color w:val="auto"/>
          <w:sz w:val="23"/>
          <w:szCs w:val="23"/>
        </w:rPr>
        <w:t xml:space="preserve">местного самоуправления, средств массовой информации, общественных </w:t>
      </w:r>
      <w:r w:rsidR="00565659" w:rsidRPr="00565659">
        <w:rPr>
          <w:color w:val="auto"/>
          <w:sz w:val="23"/>
          <w:szCs w:val="23"/>
        </w:rPr>
        <w:t>организаций</w:t>
      </w:r>
      <w:r w:rsidRPr="00565659">
        <w:rPr>
          <w:color w:val="auto"/>
          <w:sz w:val="23"/>
          <w:szCs w:val="23"/>
        </w:rPr>
        <w:t xml:space="preserve">; </w:t>
      </w:r>
    </w:p>
    <w:p w:rsidR="00BE22F2" w:rsidRDefault="00BE22F2" w:rsidP="00BE22F2">
      <w:pPr>
        <w:pStyle w:val="Default"/>
        <w:numPr>
          <w:ilvl w:val="0"/>
          <w:numId w:val="12"/>
        </w:numPr>
        <w:tabs>
          <w:tab w:val="left" w:pos="1418"/>
        </w:tabs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инициатор публичных слушаний – Муниципальный совет Муниципального образования, Глава Муниципального образования, а также население Муниципального образования в лице инициативной группы, выступившей с инициативой проведения публичных слушаний; </w:t>
      </w:r>
    </w:p>
    <w:p w:rsidR="00BE22F2" w:rsidRDefault="00BE22F2" w:rsidP="00BE22F2">
      <w:pPr>
        <w:pStyle w:val="Default"/>
        <w:numPr>
          <w:ilvl w:val="0"/>
          <w:numId w:val="12"/>
        </w:numPr>
        <w:tabs>
          <w:tab w:val="left" w:pos="1418"/>
        </w:tabs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комиссия по организации и проведению публичных слушаний - специально сформированный коллегиальный орган, осуществляющий организационные действия по подготовке и проведению публичных слушаний</w:t>
      </w:r>
      <w:r w:rsidR="004A69DD">
        <w:rPr>
          <w:color w:val="auto"/>
          <w:sz w:val="23"/>
          <w:szCs w:val="23"/>
        </w:rPr>
        <w:t>, а также непосредственное проведение публичных слушаний</w:t>
      </w:r>
      <w:r w:rsidR="00833CA4">
        <w:rPr>
          <w:color w:val="auto"/>
          <w:sz w:val="23"/>
          <w:szCs w:val="23"/>
        </w:rPr>
        <w:t xml:space="preserve"> (</w:t>
      </w:r>
      <w:r w:rsidR="00833CA4" w:rsidRPr="00BE22F2">
        <w:rPr>
          <w:color w:val="auto"/>
          <w:sz w:val="23"/>
          <w:szCs w:val="23"/>
        </w:rPr>
        <w:t>далее–</w:t>
      </w:r>
      <w:r w:rsidR="00833CA4">
        <w:rPr>
          <w:color w:val="auto"/>
          <w:sz w:val="23"/>
          <w:szCs w:val="23"/>
        </w:rPr>
        <w:t xml:space="preserve"> Комиссия)</w:t>
      </w:r>
      <w:r>
        <w:rPr>
          <w:color w:val="auto"/>
          <w:sz w:val="23"/>
          <w:szCs w:val="23"/>
        </w:rPr>
        <w:t xml:space="preserve">; </w:t>
      </w:r>
    </w:p>
    <w:p w:rsidR="00BE22F2" w:rsidRDefault="00BE22F2" w:rsidP="00BE22F2">
      <w:pPr>
        <w:pStyle w:val="Default"/>
        <w:numPr>
          <w:ilvl w:val="0"/>
          <w:numId w:val="12"/>
        </w:numPr>
        <w:tabs>
          <w:tab w:val="left" w:pos="1418"/>
        </w:tabs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заключение по публичным слушаниям - итоговый документ публичных слушаний, носящий рекомендательный характер, формируемый </w:t>
      </w:r>
      <w:r w:rsidR="004A69DD">
        <w:rPr>
          <w:color w:val="auto"/>
          <w:sz w:val="23"/>
          <w:szCs w:val="23"/>
        </w:rPr>
        <w:t>Комиссией</w:t>
      </w:r>
      <w:r w:rsidR="00324C29">
        <w:rPr>
          <w:color w:val="auto"/>
          <w:sz w:val="23"/>
          <w:szCs w:val="23"/>
        </w:rPr>
        <w:t>.</w:t>
      </w:r>
    </w:p>
    <w:p w:rsidR="00BE22F2" w:rsidRDefault="00BE22F2" w:rsidP="00BE22F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0764D2">
      <w:pPr>
        <w:pStyle w:val="Default"/>
        <w:numPr>
          <w:ilvl w:val="0"/>
          <w:numId w:val="20"/>
        </w:numPr>
        <w:jc w:val="center"/>
        <w:rPr>
          <w:b/>
          <w:bCs/>
          <w:color w:val="auto"/>
        </w:rPr>
      </w:pPr>
      <w:r w:rsidRPr="000764D2">
        <w:rPr>
          <w:b/>
          <w:bCs/>
          <w:color w:val="auto"/>
        </w:rPr>
        <w:t>Цели проведения публичных слушаний</w:t>
      </w:r>
    </w:p>
    <w:p w:rsidR="000764D2" w:rsidRPr="000764D2" w:rsidRDefault="000764D2" w:rsidP="000764D2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0764D2">
      <w:pPr>
        <w:pStyle w:val="Default"/>
        <w:numPr>
          <w:ilvl w:val="1"/>
          <w:numId w:val="17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Целями проведения публичных слушаний является обсуждение с участием жителей Муниципального образования проектов муниципальных правовых актов по вопросам местного значения. </w:t>
      </w:r>
    </w:p>
    <w:p w:rsidR="00BE22F2" w:rsidRDefault="000764D2" w:rsidP="000764D2">
      <w:pPr>
        <w:pStyle w:val="Default"/>
        <w:tabs>
          <w:tab w:val="left" w:pos="993"/>
        </w:tabs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2.2</w:t>
      </w:r>
      <w:r>
        <w:rPr>
          <w:color w:val="auto"/>
          <w:sz w:val="23"/>
          <w:szCs w:val="23"/>
        </w:rPr>
        <w:tab/>
      </w:r>
      <w:r w:rsidR="00BE22F2">
        <w:rPr>
          <w:color w:val="auto"/>
          <w:sz w:val="23"/>
          <w:szCs w:val="23"/>
        </w:rPr>
        <w:t xml:space="preserve">На публичные слушания выносятся: </w:t>
      </w:r>
    </w:p>
    <w:p w:rsidR="00BE22F2" w:rsidRDefault="00BE22F2" w:rsidP="000764D2">
      <w:pPr>
        <w:pStyle w:val="Default"/>
        <w:numPr>
          <w:ilvl w:val="0"/>
          <w:numId w:val="18"/>
        </w:numPr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проект Устава Муниципального образования, а также проект муниципального нормативного правового акта о внесении изменений и дополнений в Устав Муниципального образования,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Санкт-Петербурга в целях приведения Устава Муниципального образования в соответствие с этими нормативными правовыми актами; </w:t>
      </w:r>
    </w:p>
    <w:p w:rsidR="00BE22F2" w:rsidRDefault="00BE22F2" w:rsidP="000764D2">
      <w:pPr>
        <w:pStyle w:val="Default"/>
        <w:numPr>
          <w:ilvl w:val="0"/>
          <w:numId w:val="18"/>
        </w:numPr>
        <w:ind w:left="567" w:firstLine="426"/>
        <w:jc w:val="both"/>
        <w:rPr>
          <w:color w:val="auto"/>
        </w:rPr>
      </w:pPr>
      <w:r>
        <w:rPr>
          <w:color w:val="auto"/>
          <w:sz w:val="23"/>
          <w:szCs w:val="23"/>
        </w:rPr>
        <w:t xml:space="preserve">проект местного бюджета и отчет о его исполнении; </w:t>
      </w:r>
    </w:p>
    <w:p w:rsidR="00B571A4" w:rsidRPr="004A69DD" w:rsidRDefault="002D4CF3" w:rsidP="002D4CF3">
      <w:pPr>
        <w:pStyle w:val="aa"/>
        <w:numPr>
          <w:ilvl w:val="0"/>
          <w:numId w:val="18"/>
        </w:numPr>
        <w:spacing w:after="0" w:line="240" w:lineRule="auto"/>
        <w:ind w:firstLine="272"/>
        <w:jc w:val="both"/>
        <w:rPr>
          <w:rFonts w:ascii="Times New Roman" w:hAnsi="Times New Roman"/>
          <w:sz w:val="23"/>
          <w:szCs w:val="23"/>
        </w:rPr>
      </w:pPr>
      <w:r w:rsidRPr="002D4CF3">
        <w:rPr>
          <w:rFonts w:ascii="Times New Roman" w:hAnsi="Times New Roman"/>
          <w:sz w:val="23"/>
          <w:szCs w:val="23"/>
        </w:rPr>
        <w:t>проекты планов и программ развития Муниципального образования</w:t>
      </w:r>
      <w:r>
        <w:rPr>
          <w:rFonts w:ascii="Times New Roman" w:hAnsi="Times New Roman"/>
          <w:sz w:val="23"/>
          <w:szCs w:val="23"/>
        </w:rPr>
        <w:t>;</w:t>
      </w:r>
    </w:p>
    <w:p w:rsidR="00BE22F2" w:rsidRDefault="00BE22F2" w:rsidP="004A69DD">
      <w:pPr>
        <w:pStyle w:val="Default"/>
        <w:numPr>
          <w:ilvl w:val="0"/>
          <w:numId w:val="18"/>
        </w:numPr>
        <w:ind w:left="567" w:firstLine="42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вопросы о преобразовании Муниципального образования. </w:t>
      </w:r>
    </w:p>
    <w:p w:rsidR="00BE22F2" w:rsidRDefault="00BE22F2" w:rsidP="004A69DD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0764D2">
      <w:pPr>
        <w:pStyle w:val="Default"/>
        <w:numPr>
          <w:ilvl w:val="0"/>
          <w:numId w:val="20"/>
        </w:numPr>
        <w:jc w:val="center"/>
        <w:rPr>
          <w:b/>
          <w:bCs/>
          <w:color w:val="auto"/>
        </w:rPr>
      </w:pPr>
      <w:r w:rsidRPr="000764D2">
        <w:rPr>
          <w:b/>
          <w:bCs/>
          <w:color w:val="auto"/>
        </w:rPr>
        <w:t>Порядок реализации инициативы проведения публичных слушаний</w:t>
      </w:r>
    </w:p>
    <w:p w:rsidR="000764D2" w:rsidRPr="000764D2" w:rsidRDefault="000764D2" w:rsidP="000764D2">
      <w:pPr>
        <w:pStyle w:val="Default"/>
        <w:ind w:left="720"/>
        <w:rPr>
          <w:color w:val="auto"/>
          <w:sz w:val="12"/>
          <w:szCs w:val="12"/>
        </w:rPr>
      </w:pP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Публичные слушания проводятся по инициативе населения, проживающего на территории Муниципального образования, Муниципального совета или Главы Муниципального образования.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Реализация Муниципальным советом инициативы проведения публичных слушаний осуществляется путем </w:t>
      </w:r>
      <w:r w:rsidR="00DB4BEA">
        <w:rPr>
          <w:color w:val="auto"/>
          <w:sz w:val="23"/>
          <w:szCs w:val="23"/>
        </w:rPr>
        <w:t>принятия Муниципальным советом Р</w:t>
      </w:r>
      <w:r w:rsidRPr="000764D2">
        <w:rPr>
          <w:color w:val="auto"/>
          <w:sz w:val="23"/>
          <w:szCs w:val="23"/>
        </w:rPr>
        <w:t xml:space="preserve">ешения о проведении публичных слушаний.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Реализация Главой Муниципального образования инициативы проведения публичных слушаний осуществляется путем издания </w:t>
      </w:r>
      <w:r w:rsidR="00DB4BEA">
        <w:rPr>
          <w:color w:val="auto"/>
          <w:sz w:val="23"/>
          <w:szCs w:val="23"/>
        </w:rPr>
        <w:t>Р</w:t>
      </w:r>
      <w:r w:rsidR="002309A0">
        <w:rPr>
          <w:color w:val="auto"/>
          <w:sz w:val="23"/>
          <w:szCs w:val="23"/>
        </w:rPr>
        <w:t>аспоряжения</w:t>
      </w:r>
      <w:r w:rsidRPr="000764D2">
        <w:rPr>
          <w:color w:val="auto"/>
          <w:sz w:val="23"/>
          <w:szCs w:val="23"/>
        </w:rPr>
        <w:t xml:space="preserve"> Главы Муниципального образования о проведении публичных слушаний.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Жители Муниципального образования для инициирования публичных слушаний формируют инициативную группу граждан численностью не менее 10 человек, обладающих активным избирательным правом. </w:t>
      </w:r>
    </w:p>
    <w:p w:rsidR="00BE22F2" w:rsidRP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Инициативная группа направляет в Муниципальный совет обращение о проведении публичных слушаний в письменном виде. </w:t>
      </w:r>
    </w:p>
    <w:p w:rsidR="00BE22F2" w:rsidRDefault="00BE22F2" w:rsidP="000764D2">
      <w:pPr>
        <w:pStyle w:val="Default"/>
        <w:tabs>
          <w:tab w:val="left" w:pos="993"/>
        </w:tabs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обращении о проведении публичных слушаний указывается наименование проекта муниципального правового акта, вопросы о преобразовании Муниципального образования, выносимые на публичные слушания в соответствии с пунктом 2.2 настоящего Положения. </w:t>
      </w:r>
    </w:p>
    <w:p w:rsidR="00BE22F2" w:rsidRDefault="00BE22F2" w:rsidP="000764D2">
      <w:pPr>
        <w:pStyle w:val="Default"/>
        <w:tabs>
          <w:tab w:val="left" w:pos="993"/>
        </w:tabs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 обращению прилагаются: </w:t>
      </w:r>
    </w:p>
    <w:p w:rsidR="000764D2" w:rsidRDefault="00BE22F2" w:rsidP="00E011DC">
      <w:pPr>
        <w:pStyle w:val="Default"/>
        <w:numPr>
          <w:ilvl w:val="0"/>
          <w:numId w:val="22"/>
        </w:numPr>
        <w:tabs>
          <w:tab w:val="left" w:pos="993"/>
        </w:tabs>
        <w:ind w:left="567" w:firstLine="426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проект муниципального правового акта с обоснованием необходимости его принятия; </w:t>
      </w:r>
    </w:p>
    <w:p w:rsidR="00BE22F2" w:rsidRPr="000764D2" w:rsidRDefault="00BE22F2" w:rsidP="00E011DC">
      <w:pPr>
        <w:pStyle w:val="Default"/>
        <w:numPr>
          <w:ilvl w:val="0"/>
          <w:numId w:val="22"/>
        </w:numPr>
        <w:tabs>
          <w:tab w:val="left" w:pos="993"/>
        </w:tabs>
        <w:ind w:left="567" w:firstLine="426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 подписи не менее </w:t>
      </w:r>
      <w:r w:rsidR="008D2020">
        <w:rPr>
          <w:color w:val="auto"/>
          <w:sz w:val="23"/>
          <w:szCs w:val="23"/>
        </w:rPr>
        <w:t>3</w:t>
      </w:r>
      <w:r w:rsidRPr="000764D2">
        <w:rPr>
          <w:color w:val="auto"/>
          <w:sz w:val="23"/>
          <w:szCs w:val="23"/>
        </w:rPr>
        <w:t xml:space="preserve"> процентов жителей Муниципального образования, обладающих активным избирательным правом и поддерживающих инициативу проведения публичных слушаний. </w:t>
      </w:r>
    </w:p>
    <w:p w:rsidR="000764D2" w:rsidRDefault="00BE22F2" w:rsidP="000764D2">
      <w:pPr>
        <w:pStyle w:val="Default"/>
        <w:tabs>
          <w:tab w:val="left" w:pos="993"/>
        </w:tabs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Обращение должно быть подписано всеми членами инициативной группы.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Обращение инициативной группы о проведении публичных слушаний подлежит рассмотрению на ближайшем заседании Муниципального совета, но не позднее чем в тридцатидневный срок со дня поступления обращения в Муниципальный совет. По итогам рассмотрения обращения</w:t>
      </w:r>
      <w:r w:rsidR="00DB4BEA">
        <w:rPr>
          <w:color w:val="auto"/>
          <w:sz w:val="23"/>
          <w:szCs w:val="23"/>
        </w:rPr>
        <w:t xml:space="preserve"> Муниципальный совет принимает Р</w:t>
      </w:r>
      <w:r>
        <w:rPr>
          <w:color w:val="auto"/>
          <w:sz w:val="23"/>
          <w:szCs w:val="23"/>
        </w:rPr>
        <w:t xml:space="preserve">ешение о назначении публичных слушаний либо об отказе в назначении публичных слушаний.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>В случае, если по итогам рассмотрения обращен</w:t>
      </w:r>
      <w:r w:rsidR="00DB4BEA">
        <w:rPr>
          <w:color w:val="auto"/>
          <w:sz w:val="23"/>
          <w:szCs w:val="23"/>
        </w:rPr>
        <w:t>ия инициативной группы принято Р</w:t>
      </w:r>
      <w:r w:rsidRPr="000764D2">
        <w:rPr>
          <w:color w:val="auto"/>
          <w:sz w:val="23"/>
          <w:szCs w:val="23"/>
        </w:rPr>
        <w:t>ешение о назначении публичных слушаний, публичные слушания должны быть проведены не позднее, чем в 2-х месячный с</w:t>
      </w:r>
      <w:r w:rsidR="00DB4BEA">
        <w:rPr>
          <w:color w:val="auto"/>
          <w:sz w:val="23"/>
          <w:szCs w:val="23"/>
        </w:rPr>
        <w:t>рок с даты принятия указанного Р</w:t>
      </w:r>
      <w:r w:rsidRPr="000764D2">
        <w:rPr>
          <w:color w:val="auto"/>
          <w:sz w:val="23"/>
          <w:szCs w:val="23"/>
        </w:rPr>
        <w:t xml:space="preserve">ешения. </w:t>
      </w:r>
    </w:p>
    <w:p w:rsidR="000764D2" w:rsidRDefault="00BE22F2" w:rsidP="000764D2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Отказ в назначении публичных слушаний должен быть мотивированным. Основаниями для отказа в назначении публичных слушаний являются: </w:t>
      </w:r>
    </w:p>
    <w:p w:rsidR="000764D2" w:rsidRDefault="00BE22F2" w:rsidP="00E011DC">
      <w:pPr>
        <w:pStyle w:val="Default"/>
        <w:numPr>
          <w:ilvl w:val="2"/>
          <w:numId w:val="20"/>
        </w:numPr>
        <w:tabs>
          <w:tab w:val="left" w:pos="1701"/>
        </w:tabs>
        <w:ind w:left="993" w:firstLine="0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противоречие предлагаемого к обсуждению </w:t>
      </w:r>
      <w:r w:rsidR="002309A0">
        <w:rPr>
          <w:color w:val="auto"/>
          <w:sz w:val="23"/>
          <w:szCs w:val="23"/>
        </w:rPr>
        <w:t xml:space="preserve">проекта </w:t>
      </w:r>
      <w:r w:rsidRPr="000764D2">
        <w:rPr>
          <w:color w:val="auto"/>
          <w:sz w:val="23"/>
          <w:szCs w:val="23"/>
        </w:rPr>
        <w:t xml:space="preserve">муниципального правового акта Конституции Российской Федерации, федеральным законам, Уставу Санкт-Петербурга, законам Санкт-Петербурга; </w:t>
      </w:r>
    </w:p>
    <w:p w:rsidR="00BE22F2" w:rsidRPr="000764D2" w:rsidRDefault="00BE22F2" w:rsidP="00E011DC">
      <w:pPr>
        <w:pStyle w:val="Default"/>
        <w:numPr>
          <w:ilvl w:val="2"/>
          <w:numId w:val="20"/>
        </w:numPr>
        <w:tabs>
          <w:tab w:val="left" w:pos="1701"/>
        </w:tabs>
        <w:ind w:left="993" w:firstLine="0"/>
        <w:jc w:val="both"/>
        <w:rPr>
          <w:color w:val="auto"/>
          <w:sz w:val="23"/>
          <w:szCs w:val="23"/>
        </w:rPr>
      </w:pPr>
      <w:r w:rsidRPr="000764D2">
        <w:rPr>
          <w:color w:val="auto"/>
          <w:sz w:val="23"/>
          <w:szCs w:val="23"/>
        </w:rPr>
        <w:t xml:space="preserve">нарушение установленного Уставом Муниципального образования порядка выдвижения инициативы проведения публичных слушаний. </w:t>
      </w:r>
    </w:p>
    <w:p w:rsidR="00BE22F2" w:rsidRDefault="00BE22F2" w:rsidP="00BE22F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E011DC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Порядок назначения публичных слушаний</w:t>
      </w:r>
    </w:p>
    <w:p w:rsidR="00E011DC" w:rsidRPr="00E011DC" w:rsidRDefault="00E011DC" w:rsidP="00E011DC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E011DC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Решение Муниципального совета, </w:t>
      </w:r>
      <w:r w:rsidR="002309A0">
        <w:rPr>
          <w:color w:val="auto"/>
          <w:sz w:val="23"/>
          <w:szCs w:val="23"/>
        </w:rPr>
        <w:t>Распоряжение</w:t>
      </w:r>
      <w:r>
        <w:rPr>
          <w:color w:val="auto"/>
          <w:sz w:val="23"/>
          <w:szCs w:val="23"/>
        </w:rPr>
        <w:t xml:space="preserve"> Главы Муниципального образования о назначении публичных слушаний должно содержать: </w:t>
      </w:r>
    </w:p>
    <w:p w:rsidR="00BE22F2" w:rsidRDefault="00BE22F2" w:rsidP="00E011DC">
      <w:pPr>
        <w:pStyle w:val="Default"/>
        <w:numPr>
          <w:ilvl w:val="0"/>
          <w:numId w:val="23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наименование проекта муниципального правового акта (формулировки вопросов о преобразовании Муниципального образования), выносимого (выносимых) на публичные слушания; </w:t>
      </w:r>
    </w:p>
    <w:p w:rsidR="00BE22F2" w:rsidRDefault="00BE22F2" w:rsidP="00E011DC">
      <w:pPr>
        <w:pStyle w:val="Default"/>
        <w:numPr>
          <w:ilvl w:val="0"/>
          <w:numId w:val="23"/>
        </w:numPr>
        <w:ind w:left="993" w:firstLine="0"/>
        <w:jc w:val="both"/>
        <w:rPr>
          <w:color w:val="auto"/>
        </w:rPr>
      </w:pPr>
      <w:r>
        <w:rPr>
          <w:color w:val="auto"/>
          <w:sz w:val="23"/>
          <w:szCs w:val="23"/>
        </w:rPr>
        <w:t xml:space="preserve">дата, время и место проведения публичных слушаний; </w:t>
      </w:r>
    </w:p>
    <w:p w:rsidR="00BE22F2" w:rsidRDefault="00BE22F2" w:rsidP="009D6422">
      <w:pPr>
        <w:pStyle w:val="Default"/>
        <w:widowControl w:val="0"/>
        <w:numPr>
          <w:ilvl w:val="0"/>
          <w:numId w:val="23"/>
        </w:numPr>
        <w:ind w:left="992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сроки и место представления предложений по вопросам, обсуждаемым на публичных слушаниях. </w:t>
      </w:r>
    </w:p>
    <w:p w:rsidR="00E011DC" w:rsidRDefault="00BE22F2" w:rsidP="00E011DC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E011DC">
        <w:rPr>
          <w:color w:val="auto"/>
          <w:sz w:val="23"/>
          <w:szCs w:val="23"/>
        </w:rPr>
        <w:t xml:space="preserve">Решение Муниципального совета, </w:t>
      </w:r>
      <w:r w:rsidR="008713E2">
        <w:rPr>
          <w:color w:val="auto"/>
          <w:sz w:val="23"/>
          <w:szCs w:val="23"/>
        </w:rPr>
        <w:t>Р</w:t>
      </w:r>
      <w:r w:rsidR="000501D6">
        <w:rPr>
          <w:color w:val="auto"/>
          <w:sz w:val="23"/>
          <w:szCs w:val="23"/>
        </w:rPr>
        <w:t>аспоряжения</w:t>
      </w:r>
      <w:r w:rsidRPr="00E011DC">
        <w:rPr>
          <w:color w:val="auto"/>
          <w:sz w:val="23"/>
          <w:szCs w:val="23"/>
        </w:rPr>
        <w:t xml:space="preserve"> Главы Муниципального образования о проведении публичных слушаний не позднее, чем за 10 дней до дня проведения публичных слушаний подлежит опубликованию в газете «Вести Ульянки» с одновременным опубликованием проекта муниципального правового акта, выносимого на публичные слушания. </w:t>
      </w:r>
    </w:p>
    <w:p w:rsidR="00E011DC" w:rsidRDefault="00BE22F2" w:rsidP="00E011DC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E011DC">
        <w:rPr>
          <w:color w:val="auto"/>
          <w:sz w:val="23"/>
          <w:szCs w:val="23"/>
        </w:rPr>
        <w:lastRenderedPageBreak/>
        <w:t xml:space="preserve">Публичные слушания по проекту Муниципального правового акта о внесении изменений и дополнений в Устав Муниципального образования проводятся не позднее, чем за 10 дней до дня его рассмотрения Муниципальным советом. </w:t>
      </w:r>
    </w:p>
    <w:p w:rsidR="00EF11C3" w:rsidRPr="001F7683" w:rsidRDefault="00BE22F2" w:rsidP="00E011DC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1F7683">
        <w:rPr>
          <w:color w:val="auto"/>
          <w:sz w:val="23"/>
          <w:szCs w:val="23"/>
        </w:rPr>
        <w:t>При назначении публичных слушаний по проекту Устава Муниципального образования или проекту муниципального правового акта о внесении изменений и дополнений в Устав Муниципального образования Решение Муниципального совета о проведении публичных слушаний не позднее, чем за 30 дней до дня рассмотрения Муниципальным советом вопроса о принятии Устава Муниципального образования либо муниципального правового акта о внесении изменений и дополнений в Устав Муниципального образования</w:t>
      </w:r>
      <w:r w:rsidR="001F7683" w:rsidRPr="001F7683">
        <w:rPr>
          <w:color w:val="auto"/>
          <w:sz w:val="23"/>
          <w:szCs w:val="23"/>
        </w:rPr>
        <w:t>,</w:t>
      </w:r>
      <w:r w:rsidRPr="001F7683">
        <w:rPr>
          <w:color w:val="auto"/>
          <w:sz w:val="23"/>
          <w:szCs w:val="23"/>
        </w:rPr>
        <w:t xml:space="preserve"> </w:t>
      </w:r>
      <w:r w:rsidR="001F7683" w:rsidRPr="001F7683">
        <w:rPr>
          <w:color w:val="auto"/>
          <w:sz w:val="23"/>
          <w:szCs w:val="23"/>
        </w:rPr>
        <w:t xml:space="preserve">выносимого на публичные слушания, </w:t>
      </w:r>
      <w:r w:rsidRPr="001F7683">
        <w:rPr>
          <w:color w:val="auto"/>
          <w:sz w:val="23"/>
          <w:szCs w:val="23"/>
        </w:rPr>
        <w:t xml:space="preserve">подлежит </w:t>
      </w:r>
      <w:r w:rsidR="001F7683" w:rsidRPr="001F7683">
        <w:rPr>
          <w:color w:val="auto"/>
          <w:sz w:val="23"/>
          <w:szCs w:val="23"/>
        </w:rPr>
        <w:t xml:space="preserve">официальному </w:t>
      </w:r>
      <w:r w:rsidRPr="001F7683">
        <w:rPr>
          <w:color w:val="auto"/>
          <w:sz w:val="23"/>
          <w:szCs w:val="23"/>
        </w:rPr>
        <w:t>опубликованию в средствах массовой информации Муниципального образования с одновременным опубликованием</w:t>
      </w:r>
      <w:r w:rsidR="001F7683" w:rsidRPr="001F7683">
        <w:rPr>
          <w:color w:val="auto"/>
          <w:sz w:val="23"/>
          <w:szCs w:val="23"/>
        </w:rPr>
        <w:t>:</w:t>
      </w:r>
      <w:r w:rsidRPr="001F7683">
        <w:rPr>
          <w:color w:val="auto"/>
          <w:sz w:val="23"/>
          <w:szCs w:val="23"/>
        </w:rPr>
        <w:t xml:space="preserve"> </w:t>
      </w:r>
    </w:p>
    <w:p w:rsidR="00EF11C3" w:rsidRPr="001F7683" w:rsidRDefault="00E45954" w:rsidP="00EF11C3">
      <w:pPr>
        <w:pStyle w:val="Default"/>
        <w:tabs>
          <w:tab w:val="left" w:pos="993"/>
        </w:tabs>
        <w:ind w:left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ab/>
      </w:r>
      <w:r w:rsidR="00BE22F2" w:rsidRPr="001F7683">
        <w:rPr>
          <w:color w:val="auto"/>
          <w:sz w:val="23"/>
          <w:szCs w:val="23"/>
        </w:rPr>
        <w:t xml:space="preserve">проекта Устава Муниципального образования либо проекта муниципального правового акта о внесении изменений и дополнений в Устав Муниципального образования, </w:t>
      </w:r>
    </w:p>
    <w:p w:rsidR="00EF11C3" w:rsidRPr="001F7683" w:rsidRDefault="00E45954" w:rsidP="00EF11C3">
      <w:pPr>
        <w:pStyle w:val="Default"/>
        <w:tabs>
          <w:tab w:val="left" w:pos="993"/>
        </w:tabs>
        <w:ind w:left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ab/>
      </w:r>
      <w:r w:rsidR="00EF11C3" w:rsidRPr="001F7683">
        <w:rPr>
          <w:color w:val="auto"/>
          <w:sz w:val="23"/>
          <w:szCs w:val="23"/>
        </w:rPr>
        <w:t xml:space="preserve">порядка учета предложений по проекту указанного Устава либо указанного муниципального правового акта, </w:t>
      </w:r>
    </w:p>
    <w:p w:rsidR="00EF11C3" w:rsidRPr="001F7683" w:rsidRDefault="00E45954" w:rsidP="00EF11C3">
      <w:pPr>
        <w:pStyle w:val="Default"/>
        <w:tabs>
          <w:tab w:val="left" w:pos="993"/>
        </w:tabs>
        <w:ind w:left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>
        <w:rPr>
          <w:color w:val="auto"/>
          <w:sz w:val="23"/>
          <w:szCs w:val="23"/>
        </w:rPr>
        <w:tab/>
      </w:r>
      <w:r w:rsidR="00EF11C3" w:rsidRPr="001F7683">
        <w:rPr>
          <w:color w:val="auto"/>
          <w:sz w:val="23"/>
          <w:szCs w:val="23"/>
        </w:rPr>
        <w:t>порядка участия граждан в обсуждении</w:t>
      </w:r>
      <w:r w:rsidR="00461D65" w:rsidRPr="001F7683">
        <w:rPr>
          <w:color w:val="auto"/>
          <w:sz w:val="23"/>
          <w:szCs w:val="23"/>
        </w:rPr>
        <w:t xml:space="preserve"> проекта указанного Устава либо указанного муниципального правового акта</w:t>
      </w:r>
      <w:r w:rsidR="001F7683" w:rsidRPr="001F7683">
        <w:rPr>
          <w:color w:val="auto"/>
          <w:sz w:val="23"/>
          <w:szCs w:val="23"/>
        </w:rPr>
        <w:t>.</w:t>
      </w:r>
    </w:p>
    <w:p w:rsidR="001F7683" w:rsidRDefault="001F7683" w:rsidP="001F7683">
      <w:pPr>
        <w:pStyle w:val="Default"/>
        <w:tabs>
          <w:tab w:val="left" w:pos="993"/>
        </w:tabs>
        <w:ind w:firstLine="567"/>
        <w:jc w:val="both"/>
        <w:rPr>
          <w:color w:val="auto"/>
          <w:sz w:val="23"/>
          <w:szCs w:val="23"/>
          <w:highlight w:val="yellow"/>
        </w:rPr>
      </w:pPr>
      <w:r w:rsidRPr="001F7683">
        <w:rPr>
          <w:color w:val="auto"/>
          <w:sz w:val="23"/>
          <w:szCs w:val="23"/>
        </w:rPr>
        <w:t xml:space="preserve">Не требуется официальное опубликование порядка учета предложений по проекту муниципального правового акта о внесении изменений и дополнений в </w:t>
      </w:r>
      <w:r>
        <w:rPr>
          <w:color w:val="auto"/>
          <w:sz w:val="23"/>
          <w:szCs w:val="23"/>
        </w:rPr>
        <w:t>У</w:t>
      </w:r>
      <w:r w:rsidRPr="001F7683">
        <w:rPr>
          <w:color w:val="auto"/>
          <w:sz w:val="23"/>
          <w:szCs w:val="23"/>
        </w:rPr>
        <w:t xml:space="preserve">став </w:t>
      </w:r>
      <w:r>
        <w:rPr>
          <w:color w:val="auto"/>
          <w:sz w:val="23"/>
          <w:szCs w:val="23"/>
        </w:rPr>
        <w:t>М</w:t>
      </w:r>
      <w:r w:rsidRPr="001F7683">
        <w:rPr>
          <w:color w:val="auto"/>
          <w:sz w:val="23"/>
          <w:szCs w:val="23"/>
        </w:rPr>
        <w:t>униципального образования, а также порядка участия граждан в его обсуждении в случае, когда</w:t>
      </w:r>
      <w:r>
        <w:rPr>
          <w:color w:val="auto"/>
          <w:sz w:val="23"/>
          <w:szCs w:val="23"/>
        </w:rPr>
        <w:t xml:space="preserve"> в Устав М</w:t>
      </w:r>
      <w:r w:rsidRPr="001F7683">
        <w:rPr>
          <w:color w:val="auto"/>
          <w:sz w:val="23"/>
          <w:szCs w:val="23"/>
        </w:rPr>
        <w:t>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</w:t>
      </w:r>
      <w:r>
        <w:rPr>
          <w:color w:val="auto"/>
          <w:sz w:val="23"/>
          <w:szCs w:val="23"/>
        </w:rPr>
        <w:t>ции в целях приведения данного У</w:t>
      </w:r>
      <w:r w:rsidRPr="001F7683">
        <w:rPr>
          <w:color w:val="auto"/>
          <w:sz w:val="23"/>
          <w:szCs w:val="23"/>
        </w:rPr>
        <w:t>става в соответствие с этими нормативными правовыми актами.</w:t>
      </w:r>
    </w:p>
    <w:p w:rsidR="00BE22F2" w:rsidRPr="00E011DC" w:rsidRDefault="00BE22F2" w:rsidP="00E011DC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 w:rsidRPr="00E011DC">
        <w:rPr>
          <w:color w:val="auto"/>
          <w:sz w:val="23"/>
          <w:szCs w:val="23"/>
        </w:rPr>
        <w:t xml:space="preserve">Решение Муниципального совета об отказе в назначении публичных слушаний подлежит опубликованию не позднее чем через 10 дней после его принятия. </w:t>
      </w:r>
    </w:p>
    <w:p w:rsidR="00BE22F2" w:rsidRDefault="00BE22F2" w:rsidP="00BE22F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E011DC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Организаторы и участники публичных слушаний</w:t>
      </w:r>
    </w:p>
    <w:p w:rsidR="00E011DC" w:rsidRPr="00E011DC" w:rsidRDefault="00E011DC" w:rsidP="00E011DC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Для организации и</w:t>
      </w:r>
      <w:r w:rsidR="00832886">
        <w:rPr>
          <w:color w:val="auto"/>
          <w:sz w:val="23"/>
          <w:szCs w:val="23"/>
        </w:rPr>
        <w:t xml:space="preserve"> проведения публичных слушаний Р</w:t>
      </w:r>
      <w:r>
        <w:rPr>
          <w:color w:val="auto"/>
          <w:sz w:val="23"/>
          <w:szCs w:val="23"/>
        </w:rPr>
        <w:t>ешением Мун</w:t>
      </w:r>
      <w:r w:rsidR="00832886">
        <w:rPr>
          <w:color w:val="auto"/>
          <w:sz w:val="23"/>
          <w:szCs w:val="23"/>
        </w:rPr>
        <w:t>иципального совета формируется К</w:t>
      </w:r>
      <w:r>
        <w:rPr>
          <w:color w:val="auto"/>
          <w:sz w:val="23"/>
          <w:szCs w:val="23"/>
        </w:rPr>
        <w:t>омиссия по организации и проведени</w:t>
      </w:r>
      <w:r w:rsidR="00832886">
        <w:rPr>
          <w:color w:val="auto"/>
          <w:sz w:val="23"/>
          <w:szCs w:val="23"/>
        </w:rPr>
        <w:t>ю публичных слушаний. В состав К</w:t>
      </w:r>
      <w:r>
        <w:rPr>
          <w:color w:val="auto"/>
          <w:sz w:val="23"/>
          <w:szCs w:val="23"/>
        </w:rPr>
        <w:t>омиссии могут входить депутаты Муниципального совета, муниципальные служащие. В случае назначения публичных слушаний по</w:t>
      </w:r>
      <w:r w:rsidR="00832886">
        <w:rPr>
          <w:color w:val="auto"/>
          <w:sz w:val="23"/>
          <w:szCs w:val="23"/>
        </w:rPr>
        <w:t xml:space="preserve"> инициативе населения в состав К</w:t>
      </w:r>
      <w:r>
        <w:rPr>
          <w:color w:val="auto"/>
          <w:sz w:val="23"/>
          <w:szCs w:val="23"/>
        </w:rPr>
        <w:t xml:space="preserve">омиссии по предложению инициативной группы включается не более одного представителя инициативной группы.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Общ</w:t>
      </w:r>
      <w:r w:rsidR="00832886">
        <w:rPr>
          <w:color w:val="auto"/>
          <w:sz w:val="23"/>
          <w:szCs w:val="23"/>
        </w:rPr>
        <w:t>ее число членов К</w:t>
      </w:r>
      <w:r>
        <w:rPr>
          <w:color w:val="auto"/>
          <w:sz w:val="23"/>
          <w:szCs w:val="23"/>
        </w:rPr>
        <w:t>омиссии и ее персон</w:t>
      </w:r>
      <w:r w:rsidR="00832886">
        <w:rPr>
          <w:color w:val="auto"/>
          <w:sz w:val="23"/>
          <w:szCs w:val="23"/>
        </w:rPr>
        <w:t>альный состав, устанавливаются Р</w:t>
      </w:r>
      <w:r>
        <w:rPr>
          <w:color w:val="auto"/>
          <w:sz w:val="23"/>
          <w:szCs w:val="23"/>
        </w:rPr>
        <w:t xml:space="preserve">ешением Муниципального совета.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Комиссия </w:t>
      </w:r>
      <w:r w:rsidR="00832886">
        <w:rPr>
          <w:color w:val="auto"/>
          <w:sz w:val="23"/>
          <w:szCs w:val="23"/>
        </w:rPr>
        <w:t>с</w:t>
      </w:r>
      <w:r>
        <w:rPr>
          <w:color w:val="auto"/>
          <w:sz w:val="23"/>
          <w:szCs w:val="23"/>
        </w:rPr>
        <w:t xml:space="preserve">о дня опубликования Решения Муниципального совета, </w:t>
      </w:r>
      <w:r w:rsidR="00832886">
        <w:rPr>
          <w:color w:val="auto"/>
          <w:sz w:val="23"/>
          <w:szCs w:val="23"/>
        </w:rPr>
        <w:t>Распоряжения</w:t>
      </w:r>
      <w:r>
        <w:rPr>
          <w:color w:val="auto"/>
          <w:sz w:val="23"/>
          <w:szCs w:val="23"/>
        </w:rPr>
        <w:t xml:space="preserve"> Главы Муниципального образования о назначении публичных слушаний: </w:t>
      </w:r>
    </w:p>
    <w:p w:rsidR="00BE22F2" w:rsidRDefault="00BE22F2" w:rsidP="00E011DC">
      <w:pPr>
        <w:pStyle w:val="Default"/>
        <w:numPr>
          <w:ilvl w:val="0"/>
          <w:numId w:val="2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обеспечивает ознакомление жителей Муниципального образования с документами по проекту муниципального правового акта, вопросам о преобразовании Муниципального образования, выносимым на публичные слушания: организует размещение указанных документов на официальном сайте Муниципального образования: </w:t>
      </w:r>
      <w:r w:rsidR="004A69DD">
        <w:rPr>
          <w:i/>
          <w:color w:val="auto"/>
          <w:sz w:val="23"/>
          <w:szCs w:val="23"/>
          <w:lang w:val="en-US"/>
        </w:rPr>
        <w:t>www</w:t>
      </w:r>
      <w:r w:rsidR="004A69DD" w:rsidRPr="004A69DD">
        <w:rPr>
          <w:i/>
          <w:color w:val="auto"/>
          <w:sz w:val="23"/>
          <w:szCs w:val="23"/>
        </w:rPr>
        <w:t>.</w:t>
      </w:r>
      <w:r w:rsidR="00D7435A">
        <w:rPr>
          <w:i/>
          <w:color w:val="auto"/>
          <w:sz w:val="23"/>
          <w:szCs w:val="23"/>
          <w:lang w:val="en-US"/>
        </w:rPr>
        <w:t>mo</w:t>
      </w:r>
      <w:r w:rsidR="00D7435A" w:rsidRPr="00D7435A">
        <w:rPr>
          <w:i/>
          <w:color w:val="auto"/>
          <w:sz w:val="23"/>
          <w:szCs w:val="23"/>
        </w:rPr>
        <w:t>-</w:t>
      </w:r>
      <w:r w:rsidR="004A69DD">
        <w:rPr>
          <w:i/>
          <w:color w:val="auto"/>
          <w:sz w:val="23"/>
          <w:szCs w:val="23"/>
          <w:lang w:val="en-US"/>
        </w:rPr>
        <w:t>ulyanka</w:t>
      </w:r>
      <w:r w:rsidR="004A69DD" w:rsidRPr="004A69DD">
        <w:rPr>
          <w:i/>
          <w:color w:val="auto"/>
          <w:sz w:val="23"/>
          <w:szCs w:val="23"/>
        </w:rPr>
        <w:t>.</w:t>
      </w:r>
      <w:r w:rsidR="004A69DD">
        <w:rPr>
          <w:i/>
          <w:color w:val="auto"/>
          <w:sz w:val="23"/>
          <w:szCs w:val="23"/>
          <w:lang w:val="en-US"/>
        </w:rPr>
        <w:t>spb</w:t>
      </w:r>
      <w:r w:rsidR="004A69DD" w:rsidRPr="004A69DD">
        <w:rPr>
          <w:i/>
          <w:color w:val="auto"/>
          <w:sz w:val="23"/>
          <w:szCs w:val="23"/>
        </w:rPr>
        <w:t>.</w:t>
      </w:r>
      <w:r w:rsidR="004A69DD">
        <w:rPr>
          <w:i/>
          <w:color w:val="auto"/>
          <w:sz w:val="23"/>
          <w:szCs w:val="23"/>
          <w:lang w:val="en-US"/>
        </w:rPr>
        <w:t>ru</w:t>
      </w:r>
      <w:r>
        <w:rPr>
          <w:color w:val="auto"/>
          <w:sz w:val="23"/>
          <w:szCs w:val="23"/>
        </w:rPr>
        <w:t xml:space="preserve">, а также в помещении Муниципального совета для их свободного обозрения жителями Муниципального образования; </w:t>
      </w:r>
    </w:p>
    <w:p w:rsidR="00BE22F2" w:rsidRDefault="00BE22F2" w:rsidP="00E011DC">
      <w:pPr>
        <w:pStyle w:val="Default"/>
        <w:numPr>
          <w:ilvl w:val="0"/>
          <w:numId w:val="2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принимает письменные предложения по проекту муниципального правового акта, вопросам о преобразовании Муниципального образования, выносимым на публичные слушания, осуществляет их регистрацию, анализ и систематизацию; </w:t>
      </w:r>
    </w:p>
    <w:p w:rsidR="00BE22F2" w:rsidRDefault="00BE22F2" w:rsidP="00E011DC">
      <w:pPr>
        <w:pStyle w:val="Default"/>
        <w:numPr>
          <w:ilvl w:val="0"/>
          <w:numId w:val="2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определяет перечень вопросов по теме публичных слушаний, выносимых на обсуждение; </w:t>
      </w:r>
    </w:p>
    <w:p w:rsidR="00832886" w:rsidRPr="00832886" w:rsidRDefault="00BE22F2" w:rsidP="00E011DC">
      <w:pPr>
        <w:pStyle w:val="Default"/>
        <w:numPr>
          <w:ilvl w:val="0"/>
          <w:numId w:val="24"/>
        </w:numPr>
        <w:ind w:left="993" w:firstLine="0"/>
        <w:jc w:val="both"/>
        <w:rPr>
          <w:color w:val="auto"/>
          <w:sz w:val="32"/>
          <w:szCs w:val="32"/>
        </w:rPr>
      </w:pPr>
      <w:r>
        <w:rPr>
          <w:color w:val="auto"/>
          <w:sz w:val="23"/>
          <w:szCs w:val="23"/>
        </w:rPr>
        <w:t xml:space="preserve">организует приглашение для участия в публичных слушаниях </w:t>
      </w:r>
      <w:r w:rsidR="00832886">
        <w:rPr>
          <w:color w:val="auto"/>
          <w:sz w:val="23"/>
          <w:szCs w:val="23"/>
        </w:rPr>
        <w:t>лиц, указанных в пункте 5.5 настоящего Положения;</w:t>
      </w:r>
    </w:p>
    <w:p w:rsidR="00BE22F2" w:rsidRDefault="00BE22F2" w:rsidP="00F74344">
      <w:pPr>
        <w:pStyle w:val="Default"/>
        <w:widowControl w:val="0"/>
        <w:numPr>
          <w:ilvl w:val="0"/>
          <w:numId w:val="24"/>
        </w:numPr>
        <w:ind w:left="992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осуществляет иные полномочия в соответствии с настоящим Положением.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Участниками публичных слушаний могут быть граждане Российской Федерации и иностранные граждане на основании международных договоров и в порядке, установленном законом, обладающие на дату проведения публичных слушаний активным избирательным правом на выборах в органы местного самоуправления Муниципального образования.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слушания приглашаются: </w:t>
      </w:r>
    </w:p>
    <w:p w:rsidR="00BE22F2" w:rsidRDefault="00BE22F2" w:rsidP="00F74344">
      <w:pPr>
        <w:pStyle w:val="Default"/>
        <w:numPr>
          <w:ilvl w:val="0"/>
          <w:numId w:val="26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представители органов государственной власти и органов местного самоуправления; </w:t>
      </w:r>
    </w:p>
    <w:p w:rsidR="00BE22F2" w:rsidRDefault="00BE22F2" w:rsidP="00F74344">
      <w:pPr>
        <w:pStyle w:val="Default"/>
        <w:numPr>
          <w:ilvl w:val="0"/>
          <w:numId w:val="26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эксперты публичных слушаний – специалисты, обладающие достаточной квалификацией для ответа на основные вопросы слушаний. Кандидатуры экспертов согласовываются комиссией по организации и проведению публичных слушаний до проведения публичных слушаний; </w:t>
      </w:r>
    </w:p>
    <w:p w:rsidR="00BE22F2" w:rsidRDefault="00BE22F2" w:rsidP="00F74344">
      <w:pPr>
        <w:pStyle w:val="Default"/>
        <w:numPr>
          <w:ilvl w:val="0"/>
          <w:numId w:val="26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представители общественных организаций; </w:t>
      </w:r>
    </w:p>
    <w:p w:rsidR="00BE22F2" w:rsidRDefault="00BE22F2" w:rsidP="00F74344">
      <w:pPr>
        <w:pStyle w:val="Default"/>
        <w:numPr>
          <w:ilvl w:val="0"/>
          <w:numId w:val="26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представители средств массовой информации. </w:t>
      </w:r>
    </w:p>
    <w:p w:rsidR="00BE22F2" w:rsidRDefault="00BE22F2" w:rsidP="00F74344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Приглашение указанных лиц осуществляется на основании ходатайства инициатора проведения п</w:t>
      </w:r>
      <w:r w:rsidR="00832886">
        <w:rPr>
          <w:color w:val="auto"/>
          <w:sz w:val="23"/>
          <w:szCs w:val="23"/>
        </w:rPr>
        <w:t>убличных слушаний, поданного в К</w:t>
      </w:r>
      <w:r>
        <w:rPr>
          <w:color w:val="auto"/>
          <w:sz w:val="23"/>
          <w:szCs w:val="23"/>
        </w:rPr>
        <w:t xml:space="preserve">омиссию не позднее, чем за 10 дней до даты проведения публичных слушаний. В ходатайстве указываются: </w:t>
      </w:r>
      <w:r w:rsidR="00030D82">
        <w:rPr>
          <w:color w:val="auto"/>
          <w:sz w:val="23"/>
          <w:szCs w:val="23"/>
        </w:rPr>
        <w:t>персональные данные</w:t>
      </w:r>
      <w:r>
        <w:rPr>
          <w:color w:val="auto"/>
          <w:sz w:val="23"/>
          <w:szCs w:val="23"/>
        </w:rPr>
        <w:t xml:space="preserve"> (ФИО), а также контактные данные приглашаемого лица. </w:t>
      </w:r>
    </w:p>
    <w:p w:rsidR="00BE22F2" w:rsidRDefault="00BE22F2" w:rsidP="00F74344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Не позднее одного рабочего дня с даты поступле</w:t>
      </w:r>
      <w:r w:rsidR="00030D82">
        <w:rPr>
          <w:color w:val="auto"/>
          <w:sz w:val="23"/>
          <w:szCs w:val="23"/>
        </w:rPr>
        <w:t>ния ходатайства К</w:t>
      </w:r>
      <w:r>
        <w:rPr>
          <w:color w:val="auto"/>
          <w:sz w:val="23"/>
          <w:szCs w:val="23"/>
        </w:rPr>
        <w:t xml:space="preserve">омиссия производит оповещение приглашаемых лиц о дате времени и месте проведения публичных слушаний путем адресной рассылки информационных сообщений, а также иным возможным способом, обеспечивающим своевременное информирование о проводимых слушаниях. </w:t>
      </w:r>
    </w:p>
    <w:p w:rsidR="00BE22F2" w:rsidRDefault="00BE22F2" w:rsidP="00BE22F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C056C8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Порядок учета предложений по проекту муниципального правового акта, вопросам о преобразовании Муниципального образования, выносимым на публичные слушания</w:t>
      </w:r>
    </w:p>
    <w:p w:rsidR="00F74344" w:rsidRPr="00F74344" w:rsidRDefault="00F74344" w:rsidP="00F74344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8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Жители Муниципального образования, </w:t>
      </w:r>
      <w:r w:rsidR="00030D82">
        <w:rPr>
          <w:color w:val="auto"/>
          <w:sz w:val="23"/>
          <w:szCs w:val="23"/>
        </w:rPr>
        <w:t xml:space="preserve">обладающие </w:t>
      </w:r>
      <w:r>
        <w:rPr>
          <w:color w:val="auto"/>
          <w:sz w:val="23"/>
          <w:szCs w:val="23"/>
        </w:rPr>
        <w:t xml:space="preserve">активным избирательным правом на выборах в органы местного самоуправления Муниципального образования, (далее – жители Муниципального образования) в срок установленный Решением Муниципального совета, </w:t>
      </w:r>
      <w:r w:rsidR="00030D82">
        <w:rPr>
          <w:color w:val="auto"/>
          <w:sz w:val="23"/>
          <w:szCs w:val="23"/>
        </w:rPr>
        <w:t>Распоряжением</w:t>
      </w:r>
      <w:r>
        <w:rPr>
          <w:color w:val="auto"/>
          <w:sz w:val="23"/>
          <w:szCs w:val="23"/>
        </w:rPr>
        <w:t xml:space="preserve"> Главы Муниципального образования о назначении публичных</w:t>
      </w:r>
      <w:r w:rsidR="00030D82">
        <w:rPr>
          <w:color w:val="auto"/>
          <w:sz w:val="23"/>
          <w:szCs w:val="23"/>
        </w:rPr>
        <w:t xml:space="preserve"> слушаний вправе представить в К</w:t>
      </w:r>
      <w:r>
        <w:rPr>
          <w:color w:val="auto"/>
          <w:sz w:val="23"/>
          <w:szCs w:val="23"/>
        </w:rPr>
        <w:t xml:space="preserve">омиссию письменные предложения по проекту муниципального правового акта, вопросам о преобразовании Муниципального образования, выносимым на публичные слушания.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Письменные предложения жителей Муниципального образования должны содержать: </w:t>
      </w:r>
    </w:p>
    <w:p w:rsidR="00BE22F2" w:rsidRDefault="00BE22F2" w:rsidP="00F74344">
      <w:pPr>
        <w:pStyle w:val="Default"/>
        <w:numPr>
          <w:ilvl w:val="0"/>
          <w:numId w:val="27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данные о лице</w:t>
      </w:r>
      <w:r>
        <w:rPr>
          <w:color w:val="auto"/>
          <w:sz w:val="20"/>
          <w:szCs w:val="20"/>
        </w:rPr>
        <w:t xml:space="preserve">, </w:t>
      </w:r>
      <w:r>
        <w:rPr>
          <w:color w:val="auto"/>
          <w:sz w:val="23"/>
          <w:szCs w:val="23"/>
        </w:rPr>
        <w:t>представившем предложени</w:t>
      </w:r>
      <w:r>
        <w:rPr>
          <w:color w:val="auto"/>
          <w:sz w:val="20"/>
          <w:szCs w:val="20"/>
        </w:rPr>
        <w:t xml:space="preserve">е </w:t>
      </w:r>
      <w:r>
        <w:rPr>
          <w:color w:val="auto"/>
          <w:sz w:val="23"/>
          <w:szCs w:val="23"/>
        </w:rPr>
        <w:t xml:space="preserve">(ФИО, контактные данные); </w:t>
      </w:r>
    </w:p>
    <w:p w:rsidR="00BE22F2" w:rsidRDefault="00BE22F2" w:rsidP="00F74344">
      <w:pPr>
        <w:pStyle w:val="Default"/>
        <w:numPr>
          <w:ilvl w:val="0"/>
          <w:numId w:val="27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информацию о том, в какой раздел (пункт, абзац, часть) проекта муниципального правового акта вносится предложение; </w:t>
      </w:r>
    </w:p>
    <w:p w:rsidR="00BE22F2" w:rsidRPr="00030D82" w:rsidRDefault="00BE22F2" w:rsidP="00030D82">
      <w:pPr>
        <w:pStyle w:val="Default"/>
        <w:numPr>
          <w:ilvl w:val="0"/>
          <w:numId w:val="27"/>
        </w:numPr>
        <w:ind w:left="993" w:firstLine="0"/>
        <w:jc w:val="both"/>
        <w:rPr>
          <w:color w:val="auto"/>
          <w:sz w:val="23"/>
          <w:szCs w:val="23"/>
        </w:rPr>
      </w:pPr>
      <w:r w:rsidRPr="00030D82">
        <w:rPr>
          <w:color w:val="auto"/>
          <w:sz w:val="23"/>
          <w:szCs w:val="23"/>
        </w:rPr>
        <w:t>доводы, отражающие суть предложения их мотивированное обосно</w:t>
      </w:r>
      <w:r w:rsidR="00030D82" w:rsidRPr="00030D82">
        <w:rPr>
          <w:color w:val="auto"/>
          <w:sz w:val="23"/>
          <w:szCs w:val="23"/>
        </w:rPr>
        <w:t>вание с указанием правовых норм.</w:t>
      </w:r>
    </w:p>
    <w:p w:rsidR="00BE22F2" w:rsidRDefault="00BE22F2" w:rsidP="00F74344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случае необходимости в подтверждение доводов к письменному предложению прилагаются документы и материалы либо их копии. </w:t>
      </w:r>
    </w:p>
    <w:p w:rsidR="00BE22F2" w:rsidRDefault="00BE22F2" w:rsidP="00F74344">
      <w:pPr>
        <w:pStyle w:val="Default"/>
        <w:ind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Предложения должны касаться исключительно вопроса публичных слушаний и соответствовать действующему законодательству.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Предложения в день их по</w:t>
      </w:r>
      <w:r w:rsidR="00030D82">
        <w:rPr>
          <w:color w:val="auto"/>
          <w:sz w:val="23"/>
          <w:szCs w:val="23"/>
        </w:rPr>
        <w:t>ступления подлежат регистрации К</w:t>
      </w:r>
      <w:r>
        <w:rPr>
          <w:color w:val="auto"/>
          <w:sz w:val="23"/>
          <w:szCs w:val="23"/>
        </w:rPr>
        <w:t xml:space="preserve">омиссией с проставлением соответствующей отметки в журнале регистрации.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Зарегистрированные предложения </w:t>
      </w:r>
      <w:r w:rsidR="005E224E">
        <w:rPr>
          <w:color w:val="auto"/>
          <w:sz w:val="23"/>
          <w:szCs w:val="23"/>
        </w:rPr>
        <w:t>участников публичных слушаний</w:t>
      </w:r>
      <w:r>
        <w:rPr>
          <w:color w:val="auto"/>
          <w:sz w:val="23"/>
          <w:szCs w:val="23"/>
        </w:rPr>
        <w:t xml:space="preserve"> в день их поступления подлежат правовой экспертизе уполномоченным отделом Муниципального образования Муниципальный округ У</w:t>
      </w:r>
      <w:r w:rsidR="00030D82">
        <w:rPr>
          <w:color w:val="auto"/>
          <w:sz w:val="23"/>
          <w:szCs w:val="23"/>
        </w:rPr>
        <w:t>льянка, который представляет в К</w:t>
      </w:r>
      <w:r>
        <w:rPr>
          <w:color w:val="auto"/>
          <w:sz w:val="23"/>
          <w:szCs w:val="23"/>
        </w:rPr>
        <w:t xml:space="preserve">омиссию письменное заключение на каждое предложение.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До проведения публичных слушаний все поступившие предложения рас</w:t>
      </w:r>
      <w:r w:rsidR="00030D82">
        <w:rPr>
          <w:color w:val="auto"/>
          <w:sz w:val="23"/>
          <w:szCs w:val="23"/>
        </w:rPr>
        <w:t>сматриваются на заседаниях К</w:t>
      </w:r>
      <w:r>
        <w:rPr>
          <w:color w:val="auto"/>
          <w:sz w:val="23"/>
          <w:szCs w:val="23"/>
        </w:rPr>
        <w:t xml:space="preserve">омиссии в целях их анализа на соответствие требованиям настоящего Положения, а также систематизации.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случае не соответствия представленного предложения требованиям пункта 6.2 нас</w:t>
      </w:r>
      <w:r w:rsidR="00030D82">
        <w:rPr>
          <w:color w:val="auto"/>
          <w:sz w:val="23"/>
          <w:szCs w:val="23"/>
        </w:rPr>
        <w:t>тоящего Положения К</w:t>
      </w:r>
      <w:r>
        <w:rPr>
          <w:color w:val="auto"/>
          <w:sz w:val="23"/>
          <w:szCs w:val="23"/>
        </w:rPr>
        <w:t>омиссией принимается решение об отказе в принятии такого предложения. Указанное решение принимается большинством голосов от числа прис</w:t>
      </w:r>
      <w:r w:rsidR="00030D82">
        <w:rPr>
          <w:color w:val="auto"/>
          <w:sz w:val="23"/>
          <w:szCs w:val="23"/>
        </w:rPr>
        <w:t>утствующих на заседании членов К</w:t>
      </w:r>
      <w:r>
        <w:rPr>
          <w:color w:val="auto"/>
          <w:sz w:val="23"/>
          <w:szCs w:val="23"/>
        </w:rPr>
        <w:t xml:space="preserve">омиссии.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Сообщение об отказе в принятии предложения направляется лицу, его представившему, не позднее 3 рабочи</w:t>
      </w:r>
      <w:r w:rsidR="00030D82">
        <w:rPr>
          <w:color w:val="auto"/>
          <w:sz w:val="23"/>
          <w:szCs w:val="23"/>
        </w:rPr>
        <w:t>х дней с даты принятия решения К</w:t>
      </w:r>
      <w:r>
        <w:rPr>
          <w:color w:val="auto"/>
          <w:sz w:val="23"/>
          <w:szCs w:val="23"/>
        </w:rPr>
        <w:t xml:space="preserve">омиссии.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Предложения, соответствующие требованиям настоящего положения систематизируются и представляются участникам публичных слушаний в составе материалов публичных слушаний. </w:t>
      </w:r>
    </w:p>
    <w:p w:rsidR="00BE22F2" w:rsidRDefault="00BE22F2" w:rsidP="00BE22F2">
      <w:pPr>
        <w:pStyle w:val="Default"/>
        <w:jc w:val="both"/>
        <w:rPr>
          <w:color w:val="auto"/>
          <w:sz w:val="23"/>
          <w:szCs w:val="23"/>
        </w:rPr>
      </w:pPr>
    </w:p>
    <w:p w:rsidR="00BE22F2" w:rsidRDefault="00BE22F2" w:rsidP="00C056C8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Проведение публичных слушаний</w:t>
      </w:r>
    </w:p>
    <w:p w:rsidR="00F74344" w:rsidRPr="00F74344" w:rsidRDefault="00F74344" w:rsidP="00F74344">
      <w:pPr>
        <w:pStyle w:val="Default"/>
        <w:ind w:left="720"/>
        <w:rPr>
          <w:color w:val="auto"/>
          <w:sz w:val="12"/>
          <w:szCs w:val="12"/>
        </w:rPr>
      </w:pPr>
    </w:p>
    <w:p w:rsidR="004A69DD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Непосредственное проведение слушаний возлагается на Комиссию.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состав Комиссии входят председатель, члены комиссии, в количестве не менее 3 человек, и секретарь: </w:t>
      </w:r>
    </w:p>
    <w:p w:rsidR="00BE22F2" w:rsidRDefault="00BE22F2" w:rsidP="000933EF">
      <w:pPr>
        <w:pStyle w:val="Default"/>
        <w:numPr>
          <w:ilvl w:val="0"/>
          <w:numId w:val="29"/>
        </w:numPr>
        <w:tabs>
          <w:tab w:val="left" w:pos="993"/>
          <w:tab w:val="left" w:pos="1418"/>
        </w:tabs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обязанности председателя входит ведение слушаний, контроль за соблюдением регламента проведения публичных слушаний, предоставление слова участникам. Обязанности председателя </w:t>
      </w:r>
      <w:r w:rsidR="004A69DD">
        <w:rPr>
          <w:color w:val="auto"/>
          <w:sz w:val="23"/>
          <w:szCs w:val="23"/>
        </w:rPr>
        <w:t>Комиссии</w:t>
      </w:r>
      <w:r>
        <w:rPr>
          <w:color w:val="auto"/>
          <w:sz w:val="23"/>
          <w:szCs w:val="23"/>
        </w:rPr>
        <w:t xml:space="preserve"> исполняет Глава Муниципального образования, а при его отсутствии Гла</w:t>
      </w:r>
      <w:r w:rsidR="00030D82">
        <w:rPr>
          <w:color w:val="auto"/>
          <w:sz w:val="23"/>
          <w:szCs w:val="23"/>
        </w:rPr>
        <w:t>ва Местной администрации</w:t>
      </w:r>
      <w:r>
        <w:rPr>
          <w:color w:val="auto"/>
          <w:sz w:val="23"/>
          <w:szCs w:val="23"/>
        </w:rPr>
        <w:t xml:space="preserve"> Муниципального образования. </w:t>
      </w:r>
    </w:p>
    <w:p w:rsidR="00BE22F2" w:rsidRDefault="00BE22F2" w:rsidP="000933EF">
      <w:pPr>
        <w:pStyle w:val="Default"/>
        <w:numPr>
          <w:ilvl w:val="0"/>
          <w:numId w:val="29"/>
        </w:numPr>
        <w:tabs>
          <w:tab w:val="left" w:pos="1418"/>
        </w:tabs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Членами Комиссии  назначаются лица, имеющие квалификацию в области рассматриваемых вопросов; </w:t>
      </w:r>
    </w:p>
    <w:p w:rsidR="00BE22F2" w:rsidRDefault="00BE22F2" w:rsidP="000933EF">
      <w:pPr>
        <w:pStyle w:val="Default"/>
        <w:numPr>
          <w:ilvl w:val="0"/>
          <w:numId w:val="29"/>
        </w:numPr>
        <w:tabs>
          <w:tab w:val="left" w:pos="993"/>
          <w:tab w:val="left" w:pos="1418"/>
        </w:tabs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обязанности секретаря Комиссии  входит регистрация участников, составление списка участников публичных слушаний, ведение протокольных записей. </w:t>
      </w:r>
    </w:p>
    <w:p w:rsidR="00BE22F2" w:rsidRDefault="00030D8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Персональный состав Комиссии </w:t>
      </w:r>
      <w:r w:rsidR="00BE22F2">
        <w:rPr>
          <w:color w:val="auto"/>
          <w:sz w:val="23"/>
          <w:szCs w:val="23"/>
        </w:rPr>
        <w:t xml:space="preserve">утверждается Распоряжением Главы Муниципального образования.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Перед началом публичных слушаний секретарем Комиссии  проводится регистрация участников публичных слушани</w:t>
      </w:r>
      <w:r w:rsidR="005E224E">
        <w:rPr>
          <w:color w:val="auto"/>
          <w:sz w:val="23"/>
          <w:szCs w:val="23"/>
        </w:rPr>
        <w:t xml:space="preserve">й </w:t>
      </w:r>
      <w:r>
        <w:rPr>
          <w:color w:val="auto"/>
          <w:sz w:val="23"/>
          <w:szCs w:val="23"/>
        </w:rPr>
        <w:t xml:space="preserve">и запись лиц, желающих выступить в ходе обсуждения проекта муниципального правового акта (вопросов о преобразовании Муниципального образования) на публичных слушаниях. Регистрация осуществляется по месту проведения публичных слушаний. В листах регистрации участников публичных слушаний указываются следующие данные: фамилия, имя, отчество, адрес места жительства, участника публичных слушаний, должность приглашенного лица.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Публичные слушания открывает председатель Комиссии. Председатель Комиссии информирует о регламенте проведения публичных слушаний, числе</w:t>
      </w:r>
      <w:r w:rsidR="005E224E">
        <w:rPr>
          <w:color w:val="auto"/>
          <w:sz w:val="23"/>
          <w:szCs w:val="23"/>
        </w:rPr>
        <w:t xml:space="preserve"> участников публичных слушаний</w:t>
      </w:r>
      <w:r>
        <w:rPr>
          <w:color w:val="auto"/>
          <w:sz w:val="23"/>
          <w:szCs w:val="23"/>
        </w:rPr>
        <w:t xml:space="preserve">, объявляет наименование проекта муниципального правового акта, вопросы о преобразовании Муниципального образования, вынесенные на публичные слушания, поддерживает порядок в зале заседания, осуществляет иные полномочия в соответствии с настоящим Положением.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Регламент проведения публичных слушаний устанавливается на основании п</w:t>
      </w:r>
      <w:r w:rsidR="004A69DD">
        <w:rPr>
          <w:color w:val="auto"/>
          <w:sz w:val="23"/>
          <w:szCs w:val="23"/>
        </w:rPr>
        <w:t xml:space="preserve">редложения председателя Комиссии </w:t>
      </w:r>
      <w:r>
        <w:rPr>
          <w:color w:val="auto"/>
          <w:sz w:val="23"/>
          <w:szCs w:val="23"/>
        </w:rPr>
        <w:t xml:space="preserve">большинством голосов участников публичных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Публичные слушания проводятся в форме открытого обсуждения.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Обсуждение проекта муниципального правового акта, вопросов о преобразовании Муниципального образования, вынесенных на публичные слушания включает: </w:t>
      </w:r>
    </w:p>
    <w:p w:rsidR="000933EF" w:rsidRDefault="004A69DD" w:rsidP="000933EF">
      <w:pPr>
        <w:pStyle w:val="Default"/>
        <w:tabs>
          <w:tab w:val="left" w:pos="1701"/>
        </w:tabs>
        <w:ind w:left="99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E22F2">
        <w:rPr>
          <w:color w:val="auto"/>
          <w:sz w:val="23"/>
          <w:szCs w:val="23"/>
        </w:rPr>
        <w:t xml:space="preserve">представление проекта муниципального правового акта (вопросов о преобразовании Муниципального образования инициатором проведения публичных слушаний и (или) разработчиком проекта муниципального правового акта, вынесенного на публичные слушания, </w:t>
      </w:r>
    </w:p>
    <w:p w:rsidR="00BE22F2" w:rsidRDefault="004A69DD" w:rsidP="000933EF">
      <w:pPr>
        <w:pStyle w:val="Default"/>
        <w:tabs>
          <w:tab w:val="left" w:pos="1701"/>
        </w:tabs>
        <w:ind w:left="99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E22F2">
        <w:rPr>
          <w:color w:val="auto"/>
          <w:sz w:val="23"/>
          <w:szCs w:val="23"/>
        </w:rPr>
        <w:t>ответы на вопросы по теме публичных слушан</w:t>
      </w:r>
      <w:r w:rsidR="005E224E">
        <w:rPr>
          <w:color w:val="auto"/>
          <w:sz w:val="23"/>
          <w:szCs w:val="23"/>
        </w:rPr>
        <w:t>ий, перечень которых определен К</w:t>
      </w:r>
      <w:r w:rsidR="00BE22F2">
        <w:rPr>
          <w:color w:val="auto"/>
          <w:sz w:val="23"/>
          <w:szCs w:val="23"/>
        </w:rPr>
        <w:t xml:space="preserve">омиссией, выступления, справки.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Инициатор проведения публичных слушаний, разработчик проекта муниципального правового акта, выносимого на публичные слушан</w:t>
      </w:r>
      <w:r w:rsidR="005E224E">
        <w:rPr>
          <w:color w:val="auto"/>
          <w:sz w:val="23"/>
          <w:szCs w:val="23"/>
        </w:rPr>
        <w:t>ия, отвечает на вопросы членов К</w:t>
      </w:r>
      <w:r>
        <w:rPr>
          <w:color w:val="auto"/>
          <w:sz w:val="23"/>
          <w:szCs w:val="23"/>
        </w:rPr>
        <w:t xml:space="preserve">омиссии, участников публичных слушаний в порядке очередности поступивших вопросов, определяемой регламентом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 окончании обсуждения председатель </w:t>
      </w:r>
      <w:r w:rsidR="008D2020">
        <w:rPr>
          <w:color w:val="auto"/>
          <w:sz w:val="23"/>
          <w:szCs w:val="23"/>
        </w:rPr>
        <w:t>Комиссии</w:t>
      </w:r>
      <w:r>
        <w:rPr>
          <w:color w:val="auto"/>
          <w:sz w:val="23"/>
          <w:szCs w:val="23"/>
        </w:rPr>
        <w:t xml:space="preserve"> объявляет открытое голосование по проекту муниципального правового акта, вопросам о преобразовании Муниципального образования, вынесенным на публичные слушания (вопрос, поставленный на голосование, должен отражать рекомендательный характер результатов слушаний), подводит итоги публичных слушаний, объявляет дату оформления Заключения </w:t>
      </w:r>
      <w:r w:rsidR="004A69DD">
        <w:rPr>
          <w:color w:val="auto"/>
          <w:sz w:val="23"/>
          <w:szCs w:val="23"/>
        </w:rPr>
        <w:t>Комиссии</w:t>
      </w:r>
      <w:r>
        <w:rPr>
          <w:color w:val="auto"/>
          <w:sz w:val="23"/>
          <w:szCs w:val="23"/>
        </w:rPr>
        <w:t xml:space="preserve">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1134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ходе проведения публичных слушаний с момента их официального открытия до официального завершения ведется протокол публичных слушаний</w:t>
      </w:r>
      <w:r w:rsidR="005E224E">
        <w:rPr>
          <w:color w:val="auto"/>
          <w:sz w:val="23"/>
          <w:szCs w:val="23"/>
        </w:rPr>
        <w:t xml:space="preserve"> (далее – Протокол)</w:t>
      </w:r>
      <w:r>
        <w:rPr>
          <w:color w:val="auto"/>
          <w:sz w:val="23"/>
          <w:szCs w:val="23"/>
        </w:rPr>
        <w:t xml:space="preserve">. </w:t>
      </w:r>
    </w:p>
    <w:p w:rsidR="00BE22F2" w:rsidRDefault="00BE22F2" w:rsidP="00BE22F2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BE22F2" w:rsidRDefault="00BE22F2" w:rsidP="00C056C8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Протокол публичных слушаний</w:t>
      </w:r>
    </w:p>
    <w:p w:rsidR="000933EF" w:rsidRPr="000933EF" w:rsidRDefault="000933EF" w:rsidP="000933EF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Протокол готовится секретарем Комиссии на основании протокольных записей, а также материалов, переданных секретарю до или во время слушаний и представленных в процессе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Протокол должен содержать: наименование проекта муниципального правового акта, формулировку вопросов о преобразовании Муниципального образования, вынесенных на публичные слушания, дату и место проведения публичных слушаний, единый список </w:t>
      </w:r>
      <w:r>
        <w:rPr>
          <w:color w:val="auto"/>
          <w:sz w:val="23"/>
          <w:szCs w:val="23"/>
        </w:rPr>
        <w:lastRenderedPageBreak/>
        <w:t xml:space="preserve">предложений и рекомендаций по итогам публичных слушаний, результаты голосования по вопросам публичных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Протокол подписывается председателем и секретарем Комиссии. Протокол оформляется не позднее чем через 5 рабочих дней после проведения публичных слушаний. </w:t>
      </w:r>
    </w:p>
    <w:p w:rsidR="00BE22F2" w:rsidRDefault="005E224E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 П</w:t>
      </w:r>
      <w:r w:rsidR="00BE22F2">
        <w:rPr>
          <w:color w:val="auto"/>
          <w:sz w:val="23"/>
          <w:szCs w:val="23"/>
        </w:rPr>
        <w:t xml:space="preserve">ротоколу прилагаются списки участников публичных слушаний, журнал регистрации письменных предложений, представленных </w:t>
      </w:r>
      <w:r>
        <w:rPr>
          <w:color w:val="auto"/>
          <w:sz w:val="23"/>
          <w:szCs w:val="23"/>
        </w:rPr>
        <w:t xml:space="preserve">участниками публичных слушаний </w:t>
      </w:r>
      <w:r w:rsidR="00BE22F2">
        <w:rPr>
          <w:color w:val="auto"/>
          <w:sz w:val="23"/>
          <w:szCs w:val="23"/>
        </w:rPr>
        <w:t xml:space="preserve">по проекту муниципального правового акта, вопросам о преобразовании Муниципального образования, вынесенным на публичные слушания, поступившие в ходе организации и проведения публичных слушаний в письменном виде предложения, экспертные заключения.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Секретарь Комисс</w:t>
      </w:r>
      <w:r w:rsidR="008D2020">
        <w:rPr>
          <w:color w:val="auto"/>
          <w:sz w:val="23"/>
          <w:szCs w:val="23"/>
        </w:rPr>
        <w:t>и</w:t>
      </w:r>
      <w:r w:rsidR="005E224E">
        <w:rPr>
          <w:color w:val="auto"/>
          <w:sz w:val="23"/>
          <w:szCs w:val="23"/>
        </w:rPr>
        <w:t>и направляет копию П</w:t>
      </w:r>
      <w:r>
        <w:rPr>
          <w:color w:val="auto"/>
          <w:sz w:val="23"/>
          <w:szCs w:val="23"/>
        </w:rPr>
        <w:t xml:space="preserve">ротокола в течение 3 рабочих дней с даты его подписания инициатору публичных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Протокол </w:t>
      </w:r>
      <w:r w:rsidR="005E224E">
        <w:rPr>
          <w:color w:val="auto"/>
          <w:sz w:val="23"/>
          <w:szCs w:val="23"/>
        </w:rPr>
        <w:t>и протоколы заседаний К</w:t>
      </w:r>
      <w:r>
        <w:rPr>
          <w:color w:val="auto"/>
          <w:sz w:val="23"/>
          <w:szCs w:val="23"/>
        </w:rPr>
        <w:t xml:space="preserve">омиссии передаются на хранение в Муниципальный совет. </w:t>
      </w:r>
    </w:p>
    <w:p w:rsidR="00BE22F2" w:rsidRDefault="00BE22F2" w:rsidP="00BE22F2">
      <w:pPr>
        <w:pStyle w:val="Default"/>
        <w:jc w:val="both"/>
        <w:rPr>
          <w:color w:val="auto"/>
          <w:sz w:val="23"/>
          <w:szCs w:val="23"/>
        </w:rPr>
      </w:pPr>
    </w:p>
    <w:p w:rsidR="00BE22F2" w:rsidRDefault="00BE22F2" w:rsidP="00C056C8">
      <w:pPr>
        <w:pStyle w:val="Default"/>
        <w:numPr>
          <w:ilvl w:val="0"/>
          <w:numId w:val="20"/>
        </w:numPr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Результаты публичных слушаний</w:t>
      </w:r>
    </w:p>
    <w:p w:rsidR="000933EF" w:rsidRPr="000933EF" w:rsidRDefault="000933EF" w:rsidP="000933EF">
      <w:pPr>
        <w:pStyle w:val="Default"/>
        <w:ind w:left="720"/>
        <w:rPr>
          <w:color w:val="auto"/>
          <w:sz w:val="12"/>
          <w:szCs w:val="12"/>
        </w:rPr>
      </w:pP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Результаты публичных слушаний оформляются Заключением Комиссии</w:t>
      </w:r>
      <w:r w:rsidR="005E224E">
        <w:rPr>
          <w:color w:val="auto"/>
          <w:sz w:val="23"/>
          <w:szCs w:val="23"/>
        </w:rPr>
        <w:t xml:space="preserve"> (далее – Заключение)</w:t>
      </w:r>
      <w:r>
        <w:rPr>
          <w:color w:val="auto"/>
          <w:sz w:val="23"/>
          <w:szCs w:val="23"/>
        </w:rPr>
        <w:t xml:space="preserve">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Заключение формируется Комиссией в течение 5 рабочих дней после проведения публичных слушаний и подписывается всеми членами Комиссии.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Заключение должно содержать: </w:t>
      </w:r>
    </w:p>
    <w:p w:rsidR="00BE22F2" w:rsidRDefault="00BE22F2" w:rsidP="00911BB4">
      <w:pPr>
        <w:pStyle w:val="Default"/>
        <w:numPr>
          <w:ilvl w:val="0"/>
          <w:numId w:val="3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информацию о дате, времени и месте проведения публичных слушаний, а также о теме публичных слушаний; </w:t>
      </w:r>
    </w:p>
    <w:p w:rsidR="00BE22F2" w:rsidRDefault="00BE22F2" w:rsidP="00911BB4">
      <w:pPr>
        <w:pStyle w:val="Default"/>
        <w:numPr>
          <w:ilvl w:val="0"/>
          <w:numId w:val="3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ответы Комиссии  на основные вопросы публичных слушаний. Если вопрос подразумевал возможность однозначного утвердительного или отрицательного ответа («да» или «нет»), такой ответ сопровождается комментариями, которые раскрывают суть ответа; </w:t>
      </w:r>
    </w:p>
    <w:p w:rsidR="00BE22F2" w:rsidRDefault="00BE22F2" w:rsidP="00911BB4">
      <w:pPr>
        <w:pStyle w:val="Default"/>
        <w:numPr>
          <w:ilvl w:val="0"/>
          <w:numId w:val="34"/>
        </w:numPr>
        <w:ind w:left="993" w:firstLine="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мотивированное обоснование решений, принятых в ходе публичных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Секретарь Комиссии  направляет копию </w:t>
      </w:r>
      <w:r w:rsidR="005E224E">
        <w:rPr>
          <w:color w:val="auto"/>
          <w:sz w:val="23"/>
          <w:szCs w:val="23"/>
        </w:rPr>
        <w:t>З</w:t>
      </w:r>
      <w:r>
        <w:rPr>
          <w:color w:val="auto"/>
          <w:sz w:val="23"/>
          <w:szCs w:val="23"/>
        </w:rPr>
        <w:t xml:space="preserve">аключения одновременно с протоколом публичных слушаний в течение 3 рабочих дней с даты его подписания инициатору публичных слушаний.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spacing w:after="27"/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Заключение передается на хранение в Муниципальный совет. </w:t>
      </w:r>
    </w:p>
    <w:p w:rsidR="00BE22F2" w:rsidRDefault="00BE22F2" w:rsidP="00C056C8">
      <w:pPr>
        <w:pStyle w:val="Default"/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Заключение подлежит официальному опубликованию в не позднее, чем через 20 дней после проведения публичных слушаний. </w:t>
      </w:r>
    </w:p>
    <w:p w:rsidR="00BE22F2" w:rsidRDefault="00BE22F2" w:rsidP="00BE22F2">
      <w:pPr>
        <w:pStyle w:val="Default"/>
        <w:jc w:val="both"/>
        <w:rPr>
          <w:color w:val="auto"/>
          <w:sz w:val="23"/>
          <w:szCs w:val="23"/>
        </w:rPr>
      </w:pPr>
    </w:p>
    <w:p w:rsidR="00BE22F2" w:rsidRDefault="00BE22F2" w:rsidP="00C056C8">
      <w:pPr>
        <w:pStyle w:val="Default"/>
        <w:numPr>
          <w:ilvl w:val="0"/>
          <w:numId w:val="20"/>
        </w:numPr>
        <w:jc w:val="center"/>
        <w:rPr>
          <w:b/>
          <w:bCs/>
          <w:color w:val="auto"/>
        </w:rPr>
      </w:pPr>
      <w:r w:rsidRPr="00FE00BC">
        <w:rPr>
          <w:b/>
          <w:bCs/>
          <w:color w:val="auto"/>
        </w:rPr>
        <w:t>Ответственность должностных лиц за нарушение процедуры организации и проведения публичных слушаний</w:t>
      </w:r>
    </w:p>
    <w:p w:rsidR="00911BB4" w:rsidRPr="00911BB4" w:rsidRDefault="00911BB4" w:rsidP="00911BB4">
      <w:pPr>
        <w:pStyle w:val="Default"/>
        <w:ind w:left="720"/>
        <w:rPr>
          <w:color w:val="auto"/>
          <w:sz w:val="12"/>
          <w:szCs w:val="12"/>
        </w:rPr>
      </w:pPr>
    </w:p>
    <w:p w:rsidR="00BE22F2" w:rsidRPr="00911BB4" w:rsidRDefault="00911BB4" w:rsidP="00911BB4">
      <w:pPr>
        <w:pStyle w:val="aa"/>
        <w:numPr>
          <w:ilvl w:val="1"/>
          <w:numId w:val="37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911BB4">
        <w:rPr>
          <w:rFonts w:ascii="Times New Roman" w:hAnsi="Times New Roman"/>
          <w:sz w:val="23"/>
          <w:szCs w:val="23"/>
        </w:rPr>
        <w:t xml:space="preserve"> </w:t>
      </w:r>
      <w:r w:rsidR="00BE22F2" w:rsidRPr="00911BB4">
        <w:rPr>
          <w:rFonts w:ascii="Times New Roman" w:hAnsi="Times New Roman"/>
          <w:sz w:val="23"/>
          <w:szCs w:val="23"/>
        </w:rPr>
        <w:t>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sectPr w:rsidR="00BE22F2" w:rsidRPr="00911BB4" w:rsidSect="008E4D0C">
      <w:footerReference w:type="default" r:id="rId10"/>
      <w:pgSz w:w="11906" w:h="16838"/>
      <w:pgMar w:top="426" w:right="707" w:bottom="426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6C6" w:rsidRDefault="009516C6" w:rsidP="00F37AB3">
      <w:r>
        <w:separator/>
      </w:r>
    </w:p>
  </w:endnote>
  <w:endnote w:type="continuationSeparator" w:id="1">
    <w:p w:rsidR="009516C6" w:rsidRDefault="009516C6" w:rsidP="00F3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6505"/>
      <w:docPartObj>
        <w:docPartGallery w:val="Page Numbers (Bottom of Page)"/>
        <w:docPartUnique/>
      </w:docPartObj>
    </w:sdtPr>
    <w:sdtContent>
      <w:p w:rsidR="00F37AB3" w:rsidRDefault="00AF60CE">
        <w:pPr>
          <w:pStyle w:val="ae"/>
          <w:jc w:val="center"/>
        </w:pPr>
        <w:fldSimple w:instr=" PAGE   \* MERGEFORMAT ">
          <w:r w:rsidR="00E45954">
            <w:rPr>
              <w:noProof/>
            </w:rPr>
            <w:t>1</w:t>
          </w:r>
        </w:fldSimple>
      </w:p>
    </w:sdtContent>
  </w:sdt>
  <w:p w:rsidR="00F37AB3" w:rsidRDefault="00F37AB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6C6" w:rsidRDefault="009516C6" w:rsidP="00F37AB3">
      <w:r>
        <w:separator/>
      </w:r>
    </w:p>
  </w:footnote>
  <w:footnote w:type="continuationSeparator" w:id="1">
    <w:p w:rsidR="009516C6" w:rsidRDefault="009516C6" w:rsidP="00F37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291"/>
    <w:multiLevelType w:val="hybridMultilevel"/>
    <w:tmpl w:val="EBE077DA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227"/>
    <w:multiLevelType w:val="multilevel"/>
    <w:tmpl w:val="5FFA5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">
    <w:nsid w:val="079A5F15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AF33B1"/>
    <w:multiLevelType w:val="hybridMultilevel"/>
    <w:tmpl w:val="31FA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C76CF"/>
    <w:multiLevelType w:val="hybridMultilevel"/>
    <w:tmpl w:val="804A3192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746A6"/>
    <w:multiLevelType w:val="hybridMultilevel"/>
    <w:tmpl w:val="7B6C527A"/>
    <w:lvl w:ilvl="0" w:tplc="528AD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3AA0BD1"/>
    <w:multiLevelType w:val="hybridMultilevel"/>
    <w:tmpl w:val="18D634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5F020D4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151E4F35"/>
    <w:multiLevelType w:val="hybridMultilevel"/>
    <w:tmpl w:val="5150D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F7C10"/>
    <w:multiLevelType w:val="hybridMultilevel"/>
    <w:tmpl w:val="E724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F6118"/>
    <w:multiLevelType w:val="hybridMultilevel"/>
    <w:tmpl w:val="71DEC4BE"/>
    <w:lvl w:ilvl="0" w:tplc="708AF00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43BFC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98586A"/>
    <w:multiLevelType w:val="hybridMultilevel"/>
    <w:tmpl w:val="54A48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20734"/>
    <w:multiLevelType w:val="hybridMultilevel"/>
    <w:tmpl w:val="797E4BE8"/>
    <w:lvl w:ilvl="0" w:tplc="7CE603C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281096"/>
    <w:multiLevelType w:val="multilevel"/>
    <w:tmpl w:val="12E8B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277863EE"/>
    <w:multiLevelType w:val="hybridMultilevel"/>
    <w:tmpl w:val="C6D0BD22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7F5537"/>
    <w:multiLevelType w:val="multilevel"/>
    <w:tmpl w:val="A8B479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2BA464F5"/>
    <w:multiLevelType w:val="hybridMultilevel"/>
    <w:tmpl w:val="5C56B828"/>
    <w:lvl w:ilvl="0" w:tplc="701C5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DF7200D"/>
    <w:multiLevelType w:val="hybridMultilevel"/>
    <w:tmpl w:val="77325EE4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D316E"/>
    <w:multiLevelType w:val="hybridMultilevel"/>
    <w:tmpl w:val="53264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613D0"/>
    <w:multiLevelType w:val="hybridMultilevel"/>
    <w:tmpl w:val="ABB259B4"/>
    <w:lvl w:ilvl="0" w:tplc="E7043D3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37935"/>
    <w:multiLevelType w:val="hybridMultilevel"/>
    <w:tmpl w:val="7AC0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E01AD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88D115C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95C029D"/>
    <w:multiLevelType w:val="hybridMultilevel"/>
    <w:tmpl w:val="830615BA"/>
    <w:lvl w:ilvl="0" w:tplc="00FE51D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0787A"/>
    <w:multiLevelType w:val="hybridMultilevel"/>
    <w:tmpl w:val="4860E204"/>
    <w:lvl w:ilvl="0" w:tplc="79228866">
      <w:start w:val="1"/>
      <w:numFmt w:val="decimal"/>
      <w:lvlText w:val="%1)"/>
      <w:lvlJc w:val="left"/>
      <w:pPr>
        <w:ind w:left="588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51650"/>
    <w:multiLevelType w:val="multilevel"/>
    <w:tmpl w:val="4EFEE13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>
    <w:nsid w:val="595B4D70"/>
    <w:multiLevelType w:val="multilevel"/>
    <w:tmpl w:val="043604E6"/>
    <w:lvl w:ilvl="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7">
    <w:nsid w:val="5A6349D1"/>
    <w:multiLevelType w:val="multilevel"/>
    <w:tmpl w:val="12E8B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B691ABC"/>
    <w:multiLevelType w:val="hybridMultilevel"/>
    <w:tmpl w:val="8B804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C1BD9"/>
    <w:multiLevelType w:val="hybridMultilevel"/>
    <w:tmpl w:val="82EE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53049"/>
    <w:multiLevelType w:val="hybridMultilevel"/>
    <w:tmpl w:val="6F327520"/>
    <w:lvl w:ilvl="0" w:tplc="BACA4BF6">
      <w:start w:val="1"/>
      <w:numFmt w:val="decimal"/>
      <w:suff w:val="space"/>
      <w:lvlText w:val="%1."/>
      <w:lvlJc w:val="left"/>
      <w:pPr>
        <w:ind w:left="567" w:firstLine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0F90212"/>
    <w:multiLevelType w:val="multilevel"/>
    <w:tmpl w:val="686EB1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64A72E88"/>
    <w:multiLevelType w:val="hybridMultilevel"/>
    <w:tmpl w:val="878A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904AA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06692A"/>
    <w:multiLevelType w:val="multilevel"/>
    <w:tmpl w:val="74F6649E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70B3469B"/>
    <w:multiLevelType w:val="hybridMultilevel"/>
    <w:tmpl w:val="CAE4197A"/>
    <w:lvl w:ilvl="0" w:tplc="C472C2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456D0"/>
    <w:multiLevelType w:val="multilevel"/>
    <w:tmpl w:val="96FA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1"/>
  </w:num>
  <w:num w:numId="5">
    <w:abstractNumId w:val="30"/>
  </w:num>
  <w:num w:numId="6">
    <w:abstractNumId w:val="16"/>
  </w:num>
  <w:num w:numId="7">
    <w:abstractNumId w:val="10"/>
  </w:num>
  <w:num w:numId="8">
    <w:abstractNumId w:val="5"/>
  </w:num>
  <w:num w:numId="9">
    <w:abstractNumId w:val="34"/>
  </w:num>
  <w:num w:numId="10">
    <w:abstractNumId w:val="3"/>
  </w:num>
  <w:num w:numId="11">
    <w:abstractNumId w:val="26"/>
  </w:num>
  <w:num w:numId="12">
    <w:abstractNumId w:val="24"/>
  </w:num>
  <w:num w:numId="13">
    <w:abstractNumId w:val="7"/>
  </w:num>
  <w:num w:numId="14">
    <w:abstractNumId w:val="11"/>
  </w:num>
  <w:num w:numId="15">
    <w:abstractNumId w:val="32"/>
  </w:num>
  <w:num w:numId="16">
    <w:abstractNumId w:val="1"/>
  </w:num>
  <w:num w:numId="17">
    <w:abstractNumId w:val="15"/>
  </w:num>
  <w:num w:numId="18">
    <w:abstractNumId w:val="28"/>
  </w:num>
  <w:num w:numId="19">
    <w:abstractNumId w:val="29"/>
  </w:num>
  <w:num w:numId="20">
    <w:abstractNumId w:val="13"/>
  </w:num>
  <w:num w:numId="21">
    <w:abstractNumId w:val="27"/>
  </w:num>
  <w:num w:numId="22">
    <w:abstractNumId w:val="0"/>
  </w:num>
  <w:num w:numId="23">
    <w:abstractNumId w:val="23"/>
  </w:num>
  <w:num w:numId="24">
    <w:abstractNumId w:val="9"/>
  </w:num>
  <w:num w:numId="25">
    <w:abstractNumId w:val="18"/>
  </w:num>
  <w:num w:numId="26">
    <w:abstractNumId w:val="17"/>
  </w:num>
  <w:num w:numId="27">
    <w:abstractNumId w:val="35"/>
  </w:num>
  <w:num w:numId="28">
    <w:abstractNumId w:val="36"/>
  </w:num>
  <w:num w:numId="29">
    <w:abstractNumId w:val="14"/>
  </w:num>
  <w:num w:numId="30">
    <w:abstractNumId w:val="2"/>
  </w:num>
  <w:num w:numId="31">
    <w:abstractNumId w:val="20"/>
  </w:num>
  <w:num w:numId="32">
    <w:abstractNumId w:val="22"/>
  </w:num>
  <w:num w:numId="33">
    <w:abstractNumId w:val="21"/>
  </w:num>
  <w:num w:numId="34">
    <w:abstractNumId w:val="4"/>
  </w:num>
  <w:num w:numId="35">
    <w:abstractNumId w:val="33"/>
  </w:num>
  <w:num w:numId="36">
    <w:abstractNumId w:val="19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B99"/>
    <w:rsid w:val="000262A9"/>
    <w:rsid w:val="00030D82"/>
    <w:rsid w:val="0003507F"/>
    <w:rsid w:val="000501D6"/>
    <w:rsid w:val="00075117"/>
    <w:rsid w:val="000764D2"/>
    <w:rsid w:val="000850DD"/>
    <w:rsid w:val="000933EF"/>
    <w:rsid w:val="000A77DF"/>
    <w:rsid w:val="000C0B51"/>
    <w:rsid w:val="000E1D3D"/>
    <w:rsid w:val="000F75B6"/>
    <w:rsid w:val="001164F3"/>
    <w:rsid w:val="0013682A"/>
    <w:rsid w:val="001405E0"/>
    <w:rsid w:val="00166565"/>
    <w:rsid w:val="00175B5C"/>
    <w:rsid w:val="00177C04"/>
    <w:rsid w:val="00185856"/>
    <w:rsid w:val="001A6176"/>
    <w:rsid w:val="001B0D90"/>
    <w:rsid w:val="001D570C"/>
    <w:rsid w:val="001D7A44"/>
    <w:rsid w:val="001E374B"/>
    <w:rsid w:val="001F7683"/>
    <w:rsid w:val="00200E4C"/>
    <w:rsid w:val="002274F6"/>
    <w:rsid w:val="00227A8E"/>
    <w:rsid w:val="002309A0"/>
    <w:rsid w:val="00231B1F"/>
    <w:rsid w:val="002650D2"/>
    <w:rsid w:val="002A603A"/>
    <w:rsid w:val="002B3A58"/>
    <w:rsid w:val="002D4CF3"/>
    <w:rsid w:val="002F419F"/>
    <w:rsid w:val="0030320C"/>
    <w:rsid w:val="00321BD0"/>
    <w:rsid w:val="00322645"/>
    <w:rsid w:val="00324C29"/>
    <w:rsid w:val="003312A1"/>
    <w:rsid w:val="00350F6C"/>
    <w:rsid w:val="003571C8"/>
    <w:rsid w:val="00386E21"/>
    <w:rsid w:val="003A0FC5"/>
    <w:rsid w:val="003A3DE8"/>
    <w:rsid w:val="003B1966"/>
    <w:rsid w:val="003C206F"/>
    <w:rsid w:val="00401DD1"/>
    <w:rsid w:val="0040784E"/>
    <w:rsid w:val="00417284"/>
    <w:rsid w:val="00430101"/>
    <w:rsid w:val="004473DF"/>
    <w:rsid w:val="00447E30"/>
    <w:rsid w:val="00453DE7"/>
    <w:rsid w:val="00454208"/>
    <w:rsid w:val="00460271"/>
    <w:rsid w:val="00461D65"/>
    <w:rsid w:val="00480BAA"/>
    <w:rsid w:val="004A69DD"/>
    <w:rsid w:val="004B3A01"/>
    <w:rsid w:val="004E0DA7"/>
    <w:rsid w:val="004F3B8B"/>
    <w:rsid w:val="00530061"/>
    <w:rsid w:val="005476DF"/>
    <w:rsid w:val="005477AE"/>
    <w:rsid w:val="0056143C"/>
    <w:rsid w:val="005616AB"/>
    <w:rsid w:val="00565659"/>
    <w:rsid w:val="005876F8"/>
    <w:rsid w:val="005C03E8"/>
    <w:rsid w:val="005D1F82"/>
    <w:rsid w:val="005E224E"/>
    <w:rsid w:val="00600C7E"/>
    <w:rsid w:val="0060387B"/>
    <w:rsid w:val="006073D5"/>
    <w:rsid w:val="00632BE6"/>
    <w:rsid w:val="00646C33"/>
    <w:rsid w:val="006A3079"/>
    <w:rsid w:val="006D67F9"/>
    <w:rsid w:val="006F3366"/>
    <w:rsid w:val="006F74BD"/>
    <w:rsid w:val="00703B3B"/>
    <w:rsid w:val="00703B9D"/>
    <w:rsid w:val="00716A3D"/>
    <w:rsid w:val="007349CB"/>
    <w:rsid w:val="00745AF1"/>
    <w:rsid w:val="007504B7"/>
    <w:rsid w:val="007A0CE3"/>
    <w:rsid w:val="007A35C8"/>
    <w:rsid w:val="007B6BFF"/>
    <w:rsid w:val="007B7011"/>
    <w:rsid w:val="007D1B2C"/>
    <w:rsid w:val="00805112"/>
    <w:rsid w:val="0081046C"/>
    <w:rsid w:val="00832886"/>
    <w:rsid w:val="00833CA4"/>
    <w:rsid w:val="00866C7C"/>
    <w:rsid w:val="008713E2"/>
    <w:rsid w:val="00884F09"/>
    <w:rsid w:val="00885B99"/>
    <w:rsid w:val="008D2020"/>
    <w:rsid w:val="008D6732"/>
    <w:rsid w:val="008E06E7"/>
    <w:rsid w:val="008E4D0C"/>
    <w:rsid w:val="008F05BD"/>
    <w:rsid w:val="008F4D14"/>
    <w:rsid w:val="009032F8"/>
    <w:rsid w:val="00911BB4"/>
    <w:rsid w:val="0093280D"/>
    <w:rsid w:val="00943DDE"/>
    <w:rsid w:val="009478C1"/>
    <w:rsid w:val="009516C6"/>
    <w:rsid w:val="00954555"/>
    <w:rsid w:val="00954E7C"/>
    <w:rsid w:val="00976671"/>
    <w:rsid w:val="00981B2D"/>
    <w:rsid w:val="009A595A"/>
    <w:rsid w:val="009A6E97"/>
    <w:rsid w:val="009B65B9"/>
    <w:rsid w:val="009D51B0"/>
    <w:rsid w:val="009D6422"/>
    <w:rsid w:val="00A173A9"/>
    <w:rsid w:val="00A77EEC"/>
    <w:rsid w:val="00A81AD4"/>
    <w:rsid w:val="00AC428E"/>
    <w:rsid w:val="00AD6278"/>
    <w:rsid w:val="00AD65F2"/>
    <w:rsid w:val="00AF60CE"/>
    <w:rsid w:val="00B2079A"/>
    <w:rsid w:val="00B33C2D"/>
    <w:rsid w:val="00B411B6"/>
    <w:rsid w:val="00B52CDA"/>
    <w:rsid w:val="00B571A4"/>
    <w:rsid w:val="00B7689F"/>
    <w:rsid w:val="00B93AC7"/>
    <w:rsid w:val="00BA52FD"/>
    <w:rsid w:val="00BE22F2"/>
    <w:rsid w:val="00C056C8"/>
    <w:rsid w:val="00C10742"/>
    <w:rsid w:val="00C20989"/>
    <w:rsid w:val="00C32039"/>
    <w:rsid w:val="00C41931"/>
    <w:rsid w:val="00C541EF"/>
    <w:rsid w:val="00C7666A"/>
    <w:rsid w:val="00C824CB"/>
    <w:rsid w:val="00C879F3"/>
    <w:rsid w:val="00CC235D"/>
    <w:rsid w:val="00CF0E1C"/>
    <w:rsid w:val="00D15912"/>
    <w:rsid w:val="00D232EB"/>
    <w:rsid w:val="00D6610A"/>
    <w:rsid w:val="00D7435A"/>
    <w:rsid w:val="00D97B0B"/>
    <w:rsid w:val="00DA238E"/>
    <w:rsid w:val="00DB4BEA"/>
    <w:rsid w:val="00DF330B"/>
    <w:rsid w:val="00DF5831"/>
    <w:rsid w:val="00E011DC"/>
    <w:rsid w:val="00E33472"/>
    <w:rsid w:val="00E45954"/>
    <w:rsid w:val="00E5039E"/>
    <w:rsid w:val="00E63D2C"/>
    <w:rsid w:val="00E97D12"/>
    <w:rsid w:val="00EA2D9F"/>
    <w:rsid w:val="00EA512A"/>
    <w:rsid w:val="00EF11C3"/>
    <w:rsid w:val="00EF4669"/>
    <w:rsid w:val="00EF4FC0"/>
    <w:rsid w:val="00F2462F"/>
    <w:rsid w:val="00F2474C"/>
    <w:rsid w:val="00F35F3B"/>
    <w:rsid w:val="00F3793D"/>
    <w:rsid w:val="00F37AB3"/>
    <w:rsid w:val="00F612E7"/>
    <w:rsid w:val="00F723C4"/>
    <w:rsid w:val="00F7241C"/>
    <w:rsid w:val="00F7426A"/>
    <w:rsid w:val="00F74344"/>
    <w:rsid w:val="00F81BA3"/>
    <w:rsid w:val="00FA5B24"/>
    <w:rsid w:val="00FA7650"/>
    <w:rsid w:val="00FB03AC"/>
    <w:rsid w:val="00FB10DD"/>
    <w:rsid w:val="00FB50B0"/>
    <w:rsid w:val="00FC7A3A"/>
    <w:rsid w:val="00FD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90"/>
    <w:rPr>
      <w:sz w:val="24"/>
      <w:szCs w:val="24"/>
    </w:rPr>
  </w:style>
  <w:style w:type="paragraph" w:styleId="1">
    <w:name w:val="heading 1"/>
    <w:basedOn w:val="a"/>
    <w:next w:val="a"/>
    <w:qFormat/>
    <w:rsid w:val="001B0D90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2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A8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54E7C"/>
    <w:rPr>
      <w:color w:val="0000FF"/>
      <w:u w:val="single"/>
    </w:rPr>
  </w:style>
  <w:style w:type="paragraph" w:customStyle="1" w:styleId="FR3">
    <w:name w:val="FR3"/>
    <w:rsid w:val="00386E21"/>
    <w:pPr>
      <w:widowControl w:val="0"/>
      <w:spacing w:before="400"/>
      <w:ind w:left="80"/>
    </w:pPr>
    <w:rPr>
      <w:rFonts w:ascii="Arial" w:hAnsi="Arial"/>
      <w:snapToGrid w:val="0"/>
      <w:sz w:val="24"/>
    </w:rPr>
  </w:style>
  <w:style w:type="paragraph" w:customStyle="1" w:styleId="ConsPlusNormal">
    <w:name w:val="ConsPlusNormal"/>
    <w:rsid w:val="00480BAA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FollowedHyperlink"/>
    <w:uiPriority w:val="99"/>
    <w:semiHidden/>
    <w:unhideWhenUsed/>
    <w:rsid w:val="00417284"/>
    <w:rPr>
      <w:color w:val="800080"/>
      <w:u w:val="single"/>
    </w:rPr>
  </w:style>
  <w:style w:type="paragraph" w:customStyle="1" w:styleId="xl65">
    <w:name w:val="xl6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1728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17284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1">
    <w:name w:val="xl8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2">
    <w:name w:val="xl8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83">
    <w:name w:val="xl8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84">
    <w:name w:val="xl8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</w:rPr>
  </w:style>
  <w:style w:type="paragraph" w:customStyle="1" w:styleId="xl85">
    <w:name w:val="xl8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6">
    <w:name w:val="xl8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</w:rPr>
  </w:style>
  <w:style w:type="paragraph" w:customStyle="1" w:styleId="xl87">
    <w:name w:val="xl8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8">
    <w:name w:val="xl8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90">
    <w:name w:val="xl9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2">
    <w:name w:val="xl9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93">
    <w:name w:val="xl9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74807"/>
    </w:rPr>
  </w:style>
  <w:style w:type="paragraph" w:customStyle="1" w:styleId="xl94">
    <w:name w:val="xl9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5">
    <w:name w:val="xl9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6">
    <w:name w:val="xl9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7">
    <w:name w:val="xl9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13">
    <w:name w:val="xl11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74807"/>
    </w:rPr>
  </w:style>
  <w:style w:type="paragraph" w:customStyle="1" w:styleId="xl115">
    <w:name w:val="xl11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6">
    <w:name w:val="xl11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17">
    <w:name w:val="xl11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974807"/>
    </w:rPr>
  </w:style>
  <w:style w:type="paragraph" w:customStyle="1" w:styleId="xl118">
    <w:name w:val="xl118"/>
    <w:basedOn w:val="a"/>
    <w:rsid w:val="00417284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21">
    <w:name w:val="xl12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4">
    <w:name w:val="xl12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993300"/>
    </w:rPr>
  </w:style>
  <w:style w:type="paragraph" w:customStyle="1" w:styleId="xl125">
    <w:name w:val="xl12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126">
    <w:name w:val="xl12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974807"/>
      <w:sz w:val="18"/>
      <w:szCs w:val="18"/>
    </w:rPr>
  </w:style>
  <w:style w:type="paragraph" w:customStyle="1" w:styleId="xl127">
    <w:name w:val="xl12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8">
    <w:name w:val="xl12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417284"/>
    <w:pPr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417284"/>
    <w:pP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417284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4">
    <w:name w:val="xl134"/>
    <w:basedOn w:val="a"/>
    <w:rsid w:val="00417284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417284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36">
    <w:name w:val="xl136"/>
    <w:basedOn w:val="a"/>
    <w:rsid w:val="00417284"/>
    <w:pPr>
      <w:spacing w:before="100" w:beforeAutospacing="1" w:after="100" w:afterAutospacing="1"/>
      <w:jc w:val="center"/>
    </w:pPr>
    <w:rPr>
      <w:i/>
      <w:iCs/>
    </w:rPr>
  </w:style>
  <w:style w:type="character" w:customStyle="1" w:styleId="a6">
    <w:name w:val="Цветовое выделение"/>
    <w:rsid w:val="00401DD1"/>
    <w:rPr>
      <w:b/>
      <w:bCs/>
      <w:color w:val="000080"/>
    </w:rPr>
  </w:style>
  <w:style w:type="character" w:customStyle="1" w:styleId="a7">
    <w:name w:val="Гипертекстовая ссылка"/>
    <w:rsid w:val="00401DD1"/>
    <w:rPr>
      <w:b/>
      <w:bCs/>
      <w:color w:val="008000"/>
    </w:rPr>
  </w:style>
  <w:style w:type="paragraph" w:customStyle="1" w:styleId="a8">
    <w:name w:val="Нормальный (таблица)"/>
    <w:basedOn w:val="a"/>
    <w:next w:val="a"/>
    <w:rsid w:val="00401DD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Таблицы (моноширинный)"/>
    <w:basedOn w:val="a"/>
    <w:next w:val="a"/>
    <w:rsid w:val="00401D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530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5D1F8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82"/>
    <w:pPr>
      <w:shd w:val="clear" w:color="auto" w:fill="FFFFFF"/>
      <w:spacing w:after="240" w:line="634" w:lineRule="exact"/>
      <w:jc w:val="center"/>
    </w:pPr>
    <w:rPr>
      <w:sz w:val="28"/>
      <w:szCs w:val="28"/>
    </w:rPr>
  </w:style>
  <w:style w:type="character" w:customStyle="1" w:styleId="ab">
    <w:name w:val="Основной текст_"/>
    <w:basedOn w:val="a0"/>
    <w:link w:val="10"/>
    <w:rsid w:val="005476DF"/>
    <w:rPr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76DF"/>
    <w:rPr>
      <w:spacing w:val="-1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476DF"/>
    <w:rPr>
      <w:sz w:val="15"/>
      <w:szCs w:val="15"/>
      <w:shd w:val="clear" w:color="auto" w:fill="FFFFFF"/>
    </w:rPr>
  </w:style>
  <w:style w:type="character" w:customStyle="1" w:styleId="11">
    <w:name w:val="Заголовок №1_"/>
    <w:basedOn w:val="a0"/>
    <w:link w:val="12"/>
    <w:rsid w:val="005476DF"/>
    <w:rPr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5476DF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476DF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b"/>
    <w:rsid w:val="005476DF"/>
    <w:pPr>
      <w:shd w:val="clear" w:color="auto" w:fill="FFFFFF"/>
      <w:spacing w:before="240" w:after="240" w:line="322" w:lineRule="exact"/>
      <w:jc w:val="center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5476DF"/>
    <w:pPr>
      <w:shd w:val="clear" w:color="auto" w:fill="FFFFFF"/>
      <w:spacing w:before="1140" w:line="0" w:lineRule="atLeast"/>
    </w:pPr>
    <w:rPr>
      <w:spacing w:val="-10"/>
      <w:sz w:val="23"/>
      <w:szCs w:val="23"/>
    </w:rPr>
  </w:style>
  <w:style w:type="paragraph" w:customStyle="1" w:styleId="30">
    <w:name w:val="Основной текст (3)"/>
    <w:basedOn w:val="a"/>
    <w:link w:val="3"/>
    <w:rsid w:val="005476DF"/>
    <w:pPr>
      <w:shd w:val="clear" w:color="auto" w:fill="FFFFFF"/>
      <w:spacing w:before="300" w:after="600" w:line="538" w:lineRule="exact"/>
      <w:jc w:val="center"/>
    </w:pPr>
    <w:rPr>
      <w:sz w:val="15"/>
      <w:szCs w:val="15"/>
    </w:rPr>
  </w:style>
  <w:style w:type="paragraph" w:customStyle="1" w:styleId="12">
    <w:name w:val="Заголовок №1"/>
    <w:basedOn w:val="a"/>
    <w:link w:val="11"/>
    <w:rsid w:val="005476DF"/>
    <w:pPr>
      <w:shd w:val="clear" w:color="auto" w:fill="FFFFFF"/>
      <w:spacing w:line="322" w:lineRule="exact"/>
      <w:outlineLvl w:val="0"/>
    </w:pPr>
    <w:rPr>
      <w:sz w:val="28"/>
      <w:szCs w:val="28"/>
    </w:rPr>
  </w:style>
  <w:style w:type="paragraph" w:customStyle="1" w:styleId="32">
    <w:name w:val="Заголовок №3"/>
    <w:basedOn w:val="a"/>
    <w:link w:val="31"/>
    <w:rsid w:val="005476DF"/>
    <w:pPr>
      <w:shd w:val="clear" w:color="auto" w:fill="FFFFFF"/>
      <w:spacing w:before="900" w:after="660" w:line="322" w:lineRule="exact"/>
      <w:jc w:val="center"/>
      <w:outlineLvl w:val="2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5476DF"/>
    <w:pPr>
      <w:shd w:val="clear" w:color="auto" w:fill="FFFFFF"/>
      <w:spacing w:line="245" w:lineRule="exact"/>
      <w:jc w:val="center"/>
    </w:pPr>
    <w:rPr>
      <w:sz w:val="21"/>
      <w:szCs w:val="21"/>
    </w:rPr>
  </w:style>
  <w:style w:type="paragraph" w:customStyle="1" w:styleId="Default">
    <w:name w:val="Default"/>
    <w:rsid w:val="00BE22F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E22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F37A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7AB3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37A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7A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2657\Desktop\&#1052;&#1054;\&#1041;&#1083;&#1072;&#1085;&#1082;&#1080;\&#1052;&#1054;%20&#1059;&#1083;&#1100;&#1103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CF46-59AF-4AEF-ABB4-C731526C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 Ульянка</Template>
  <TotalTime>740</TotalTime>
  <Pages>7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20754</CharactersWithSpaces>
  <SharedDoc>false</SharedDoc>
  <HLinks>
    <vt:vector size="18" baseType="variant">
      <vt:variant>
        <vt:i4>7471167</vt:i4>
      </vt:variant>
      <vt:variant>
        <vt:i4>9</vt:i4>
      </vt:variant>
      <vt:variant>
        <vt:i4>0</vt:i4>
      </vt:variant>
      <vt:variant>
        <vt:i4>5</vt:i4>
      </vt:variant>
      <vt:variant>
        <vt:lpwstr>https://maps.yandex.ru/?text=%D1%83%D0%BB%D0%B8%D1%86%D0%B0%20%D0%9B%D1%91%D0%BD%D0%B8%20%D0%93%D0%BE%D0%BB%D0%B8%D0%BA%D0%BE%D0%B2%D0%B0%2C%20%D0%B4.31&amp;sll=30.313497%2C59.938531&amp;sspn=1.029968%2C0.232566&amp;ol=geo&amp;oll=30.229585%2C59.841871&amp;ll=30.229585%2C59.841871&amp;z=15</vt:lpwstr>
      </vt:variant>
      <vt:variant>
        <vt:lpwstr/>
      </vt:variant>
      <vt:variant>
        <vt:i4>1572904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sub_922</vt:lpwstr>
      </vt:variant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92657</dc:creator>
  <cp:lastModifiedBy>Пользователь</cp:lastModifiedBy>
  <cp:revision>8</cp:revision>
  <cp:lastPrinted>2018-11-01T14:12:00Z</cp:lastPrinted>
  <dcterms:created xsi:type="dcterms:W3CDTF">2018-10-24T15:04:00Z</dcterms:created>
  <dcterms:modified xsi:type="dcterms:W3CDTF">2018-11-01T14:12:00Z</dcterms:modified>
</cp:coreProperties>
</file>